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3686"/>
        <w:gridCol w:w="1559"/>
        <w:gridCol w:w="4111"/>
      </w:tblGrid>
      <w:tr w:rsidR="00AC4BF3" w:rsidRPr="00651826" w:rsidTr="007C3A9A">
        <w:trPr>
          <w:trHeight w:val="1418"/>
        </w:trPr>
        <w:tc>
          <w:tcPr>
            <w:tcW w:w="3686" w:type="dxa"/>
          </w:tcPr>
          <w:p w:rsidR="00AC4BF3" w:rsidRPr="00DA60F9" w:rsidRDefault="00AC4BF3" w:rsidP="008914E0">
            <w:pPr>
              <w:jc w:val="center"/>
              <w:rPr>
                <w:b/>
                <w:sz w:val="22"/>
                <w:szCs w:val="22"/>
              </w:rPr>
            </w:pPr>
            <w:r w:rsidRPr="00DA60F9">
              <w:rPr>
                <w:b/>
                <w:sz w:val="22"/>
                <w:szCs w:val="22"/>
              </w:rPr>
              <w:t>Администрация муниципального образования «Город Майкоп»</w:t>
            </w:r>
          </w:p>
          <w:p w:rsidR="00AC4BF3" w:rsidRPr="00DA60F9" w:rsidRDefault="00AC4BF3" w:rsidP="008914E0">
            <w:pPr>
              <w:jc w:val="center"/>
              <w:rPr>
                <w:b/>
                <w:sz w:val="22"/>
                <w:szCs w:val="22"/>
              </w:rPr>
            </w:pPr>
            <w:r w:rsidRPr="00DA60F9">
              <w:rPr>
                <w:b/>
                <w:sz w:val="22"/>
                <w:szCs w:val="22"/>
              </w:rPr>
              <w:t>Республики Адыгея</w:t>
            </w:r>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ФИНАНСОВОЕ УПРАВЛЕНИЕ</w:t>
            </w:r>
          </w:p>
          <w:p w:rsidR="00AC4BF3" w:rsidRPr="00DA60F9" w:rsidRDefault="00AC4BF3" w:rsidP="008914E0">
            <w:pPr>
              <w:jc w:val="center"/>
              <w:rPr>
                <w:b/>
                <w:sz w:val="22"/>
                <w:szCs w:val="22"/>
                <w:vertAlign w:val="subscript"/>
              </w:rPr>
            </w:pPr>
            <w:r w:rsidRPr="00DA60F9">
              <w:rPr>
                <w:b/>
                <w:sz w:val="22"/>
                <w:szCs w:val="22"/>
                <w:vertAlign w:val="subscript"/>
              </w:rPr>
              <w:t>385000, г. Майкоп, ул. Краснооктябрьская</w:t>
            </w:r>
            <w:r w:rsidR="00443F3B">
              <w:rPr>
                <w:b/>
                <w:sz w:val="22"/>
                <w:szCs w:val="22"/>
                <w:vertAlign w:val="subscript"/>
              </w:rPr>
              <w:t>,</w:t>
            </w:r>
            <w:r w:rsidRPr="00DA60F9">
              <w:rPr>
                <w:b/>
                <w:sz w:val="22"/>
                <w:szCs w:val="22"/>
                <w:vertAlign w:val="subscript"/>
              </w:rPr>
              <w:t xml:space="preserve"> 21</w:t>
            </w:r>
          </w:p>
          <w:p w:rsidR="00AC4BF3" w:rsidRPr="00DE7070" w:rsidRDefault="00AC4BF3" w:rsidP="00443F3B">
            <w:pPr>
              <w:jc w:val="center"/>
              <w:rPr>
                <w:b/>
                <w:sz w:val="22"/>
                <w:szCs w:val="22"/>
              </w:rPr>
            </w:pPr>
            <w:r w:rsidRPr="00DA60F9">
              <w:rPr>
                <w:b/>
                <w:sz w:val="22"/>
                <w:szCs w:val="22"/>
                <w:vertAlign w:val="subscript"/>
              </w:rPr>
              <w:t>тел</w:t>
            </w:r>
            <w:r w:rsidRPr="00DE7070">
              <w:rPr>
                <w:b/>
                <w:sz w:val="22"/>
                <w:szCs w:val="22"/>
                <w:vertAlign w:val="subscript"/>
              </w:rPr>
              <w:t>. 52-31</w:t>
            </w:r>
            <w:r w:rsidR="00443F3B" w:rsidRPr="00DE7070">
              <w:rPr>
                <w:b/>
                <w:sz w:val="22"/>
                <w:szCs w:val="22"/>
                <w:vertAlign w:val="subscript"/>
              </w:rPr>
              <w:t>-</w:t>
            </w:r>
            <w:r w:rsidRPr="00DE7070">
              <w:rPr>
                <w:b/>
                <w:sz w:val="22"/>
                <w:szCs w:val="22"/>
                <w:vertAlign w:val="subscript"/>
              </w:rPr>
              <w:t>58</w:t>
            </w:r>
            <w:r w:rsidR="00651826" w:rsidRPr="00DE7070">
              <w:rPr>
                <w:b/>
                <w:sz w:val="22"/>
                <w:szCs w:val="22"/>
                <w:vertAlign w:val="subscript"/>
              </w:rPr>
              <w:t xml:space="preserve">, </w:t>
            </w:r>
            <w:r w:rsidR="00443F3B" w:rsidRPr="00DE7070">
              <w:rPr>
                <w:b/>
                <w:sz w:val="22"/>
                <w:szCs w:val="22"/>
                <w:vertAlign w:val="subscript"/>
              </w:rPr>
              <w:t xml:space="preserve"> </w:t>
            </w:r>
            <w:r w:rsidR="00651826" w:rsidRPr="00443F3B">
              <w:rPr>
                <w:b/>
                <w:sz w:val="22"/>
                <w:szCs w:val="22"/>
                <w:vertAlign w:val="subscript"/>
                <w:lang w:val="en-US"/>
              </w:rPr>
              <w:t>e</w:t>
            </w:r>
            <w:r w:rsidR="00651826" w:rsidRPr="00DE7070">
              <w:rPr>
                <w:b/>
                <w:sz w:val="22"/>
                <w:szCs w:val="22"/>
                <w:vertAlign w:val="subscript"/>
              </w:rPr>
              <w:t>-</w:t>
            </w:r>
            <w:r w:rsidR="00651826" w:rsidRPr="00443F3B">
              <w:rPr>
                <w:b/>
                <w:sz w:val="22"/>
                <w:szCs w:val="22"/>
                <w:vertAlign w:val="subscript"/>
                <w:lang w:val="en-US"/>
              </w:rPr>
              <w:t>mail</w:t>
            </w:r>
            <w:r w:rsidR="00651826" w:rsidRPr="00DE7070">
              <w:rPr>
                <w:b/>
                <w:sz w:val="22"/>
                <w:szCs w:val="22"/>
                <w:vertAlign w:val="subscript"/>
              </w:rPr>
              <w:t xml:space="preserve">: </w:t>
            </w:r>
            <w:r w:rsidR="00651826" w:rsidRPr="00443F3B">
              <w:rPr>
                <w:b/>
                <w:sz w:val="22"/>
                <w:szCs w:val="22"/>
                <w:vertAlign w:val="subscript"/>
                <w:lang w:val="en-US"/>
              </w:rPr>
              <w:t>fdmra</w:t>
            </w:r>
            <w:r w:rsidR="00651826" w:rsidRPr="00DE7070">
              <w:rPr>
                <w:b/>
                <w:sz w:val="22"/>
                <w:szCs w:val="22"/>
                <w:vertAlign w:val="subscript"/>
              </w:rPr>
              <w:t>@</w:t>
            </w:r>
            <w:r w:rsidR="00651826" w:rsidRPr="00443F3B">
              <w:rPr>
                <w:b/>
                <w:sz w:val="22"/>
                <w:szCs w:val="22"/>
                <w:vertAlign w:val="subscript"/>
                <w:lang w:val="en-US"/>
              </w:rPr>
              <w:t>maikop</w:t>
            </w:r>
            <w:r w:rsidR="00651826" w:rsidRPr="00DE7070">
              <w:rPr>
                <w:b/>
                <w:sz w:val="22"/>
                <w:szCs w:val="22"/>
                <w:vertAlign w:val="subscript"/>
              </w:rPr>
              <w:t>.</w:t>
            </w:r>
            <w:r w:rsidR="00651826" w:rsidRPr="00443F3B">
              <w:rPr>
                <w:b/>
                <w:sz w:val="22"/>
                <w:szCs w:val="22"/>
                <w:vertAlign w:val="subscript"/>
                <w:lang w:val="en-US"/>
              </w:rPr>
              <w:t>ru</w:t>
            </w:r>
          </w:p>
        </w:tc>
        <w:tc>
          <w:tcPr>
            <w:tcW w:w="1559" w:type="dxa"/>
            <w:vAlign w:val="center"/>
          </w:tcPr>
          <w:p w:rsidR="00AC4BF3" w:rsidRPr="00DA60F9" w:rsidRDefault="00AC4BF3" w:rsidP="008914E0">
            <w:pPr>
              <w:jc w:val="center"/>
              <w:rPr>
                <w:b/>
                <w:sz w:val="22"/>
                <w:szCs w:val="22"/>
              </w:rPr>
            </w:pPr>
            <w:r>
              <w:rPr>
                <w:noProof/>
                <w:sz w:val="22"/>
                <w:szCs w:val="22"/>
              </w:rPr>
              <w:drawing>
                <wp:inline distT="0" distB="0" distL="0" distR="0" wp14:anchorId="2A4A66C4" wp14:editId="03552973">
                  <wp:extent cx="704850" cy="952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52500"/>
                          </a:xfrm>
                          <a:prstGeom prst="rect">
                            <a:avLst/>
                          </a:prstGeom>
                          <a:noFill/>
                          <a:ln>
                            <a:noFill/>
                          </a:ln>
                        </pic:spPr>
                      </pic:pic>
                    </a:graphicData>
                  </a:graphic>
                </wp:inline>
              </w:drawing>
            </w:r>
          </w:p>
        </w:tc>
        <w:tc>
          <w:tcPr>
            <w:tcW w:w="4111" w:type="dxa"/>
          </w:tcPr>
          <w:p w:rsidR="00AC4BF3" w:rsidRPr="00DA60F9" w:rsidRDefault="00AC4BF3" w:rsidP="008914E0">
            <w:pPr>
              <w:jc w:val="center"/>
              <w:rPr>
                <w:b/>
                <w:sz w:val="22"/>
                <w:szCs w:val="22"/>
              </w:rPr>
            </w:pPr>
            <w:proofErr w:type="spellStart"/>
            <w:r w:rsidRPr="00DA60F9">
              <w:rPr>
                <w:b/>
                <w:sz w:val="22"/>
                <w:szCs w:val="22"/>
              </w:rPr>
              <w:t>Адыгэ</w:t>
            </w:r>
            <w:proofErr w:type="spellEnd"/>
            <w:r w:rsidRPr="00DA60F9">
              <w:rPr>
                <w:b/>
                <w:sz w:val="22"/>
                <w:szCs w:val="22"/>
              </w:rPr>
              <w:t xml:space="preserve"> </w:t>
            </w:r>
            <w:proofErr w:type="spellStart"/>
            <w:r w:rsidRPr="00DA60F9">
              <w:rPr>
                <w:b/>
                <w:sz w:val="22"/>
                <w:szCs w:val="22"/>
              </w:rPr>
              <w:t>Республикэм</w:t>
            </w:r>
            <w:proofErr w:type="spellEnd"/>
          </w:p>
          <w:p w:rsidR="00AC4BF3" w:rsidRPr="00DA60F9" w:rsidRDefault="00AC4BF3" w:rsidP="008914E0">
            <w:pPr>
              <w:jc w:val="center"/>
              <w:rPr>
                <w:b/>
                <w:sz w:val="22"/>
                <w:szCs w:val="22"/>
              </w:rPr>
            </w:pPr>
            <w:proofErr w:type="spellStart"/>
            <w:r w:rsidRPr="00DA60F9">
              <w:rPr>
                <w:b/>
                <w:sz w:val="22"/>
                <w:szCs w:val="22"/>
              </w:rPr>
              <w:t>Муниципальнэ</w:t>
            </w:r>
            <w:proofErr w:type="spellEnd"/>
            <w:r w:rsidRPr="00DA60F9">
              <w:rPr>
                <w:b/>
                <w:sz w:val="22"/>
                <w:szCs w:val="22"/>
              </w:rPr>
              <w:t xml:space="preserve"> образованиеу «Къалэу Мыекъуапэ» и Администрацие</w:t>
            </w:r>
          </w:p>
          <w:p w:rsidR="00AC4BF3" w:rsidRPr="00DA60F9" w:rsidRDefault="00AC4BF3" w:rsidP="008914E0">
            <w:pPr>
              <w:jc w:val="center"/>
              <w:rPr>
                <w:b/>
                <w:sz w:val="22"/>
                <w:szCs w:val="22"/>
              </w:rPr>
            </w:pPr>
          </w:p>
          <w:p w:rsidR="00AC4BF3" w:rsidRPr="00DA60F9" w:rsidRDefault="00AC4BF3" w:rsidP="008914E0">
            <w:pPr>
              <w:jc w:val="center"/>
              <w:rPr>
                <w:b/>
                <w:sz w:val="22"/>
                <w:szCs w:val="22"/>
              </w:rPr>
            </w:pPr>
            <w:r w:rsidRPr="00DA60F9">
              <w:rPr>
                <w:b/>
                <w:sz w:val="22"/>
                <w:szCs w:val="22"/>
              </w:rPr>
              <w:t>ИФИНАНСОВЭ ИУПРАВЛЕНИЕ</w:t>
            </w:r>
          </w:p>
          <w:p w:rsidR="00AC4BF3" w:rsidRPr="00DA60F9" w:rsidRDefault="00AC4BF3" w:rsidP="008914E0">
            <w:pPr>
              <w:jc w:val="center"/>
              <w:rPr>
                <w:b/>
                <w:sz w:val="22"/>
                <w:szCs w:val="22"/>
                <w:vertAlign w:val="subscript"/>
              </w:rPr>
            </w:pPr>
            <w:r w:rsidRPr="00DA60F9">
              <w:rPr>
                <w:b/>
                <w:sz w:val="22"/>
                <w:szCs w:val="22"/>
                <w:vertAlign w:val="subscript"/>
              </w:rPr>
              <w:t>3</w:t>
            </w:r>
            <w:r w:rsidRPr="00841D4F">
              <w:rPr>
                <w:b/>
                <w:sz w:val="22"/>
                <w:szCs w:val="22"/>
                <w:vertAlign w:val="subscript"/>
              </w:rPr>
              <w:t>8</w:t>
            </w:r>
            <w:r w:rsidRPr="00DA60F9">
              <w:rPr>
                <w:b/>
                <w:sz w:val="22"/>
                <w:szCs w:val="22"/>
                <w:vertAlign w:val="subscript"/>
              </w:rPr>
              <w:t>5000, къ. Мыекъуапэ,  ур. Краснооктябрьскэр, 21</w:t>
            </w:r>
          </w:p>
          <w:p w:rsidR="00AC4BF3" w:rsidRPr="00443F3B" w:rsidRDefault="00AC4BF3" w:rsidP="008914E0">
            <w:pPr>
              <w:jc w:val="center"/>
              <w:rPr>
                <w:b/>
                <w:sz w:val="22"/>
                <w:szCs w:val="22"/>
              </w:rPr>
            </w:pPr>
            <w:r w:rsidRPr="00DA60F9">
              <w:rPr>
                <w:b/>
                <w:sz w:val="22"/>
                <w:szCs w:val="22"/>
                <w:vertAlign w:val="subscript"/>
              </w:rPr>
              <w:t>тел</w:t>
            </w:r>
            <w:r w:rsidRPr="00443F3B">
              <w:rPr>
                <w:b/>
                <w:sz w:val="22"/>
                <w:szCs w:val="22"/>
                <w:vertAlign w:val="subscript"/>
              </w:rPr>
              <w:t>. 52-31-58</w:t>
            </w:r>
            <w:r w:rsidR="00651826" w:rsidRPr="00443F3B">
              <w:rPr>
                <w:b/>
                <w:sz w:val="22"/>
                <w:szCs w:val="22"/>
                <w:vertAlign w:val="subscript"/>
              </w:rPr>
              <w:t xml:space="preserve">,  </w:t>
            </w:r>
            <w:r w:rsidR="00651826" w:rsidRPr="00651826">
              <w:rPr>
                <w:b/>
                <w:sz w:val="22"/>
                <w:szCs w:val="22"/>
                <w:vertAlign w:val="subscript"/>
                <w:lang w:val="en-US"/>
              </w:rPr>
              <w:t>e</w:t>
            </w:r>
            <w:r w:rsidR="00651826" w:rsidRPr="00443F3B">
              <w:rPr>
                <w:b/>
                <w:sz w:val="22"/>
                <w:szCs w:val="22"/>
                <w:vertAlign w:val="subscript"/>
              </w:rPr>
              <w:t>-</w:t>
            </w:r>
            <w:r w:rsidR="00651826" w:rsidRPr="00651826">
              <w:rPr>
                <w:b/>
                <w:sz w:val="22"/>
                <w:szCs w:val="22"/>
                <w:vertAlign w:val="subscript"/>
                <w:lang w:val="en-US"/>
              </w:rPr>
              <w:t>mail</w:t>
            </w:r>
            <w:r w:rsidR="00651826" w:rsidRPr="00443F3B">
              <w:rPr>
                <w:b/>
                <w:sz w:val="22"/>
                <w:szCs w:val="22"/>
                <w:vertAlign w:val="subscript"/>
              </w:rPr>
              <w:t xml:space="preserve">: </w:t>
            </w:r>
            <w:r w:rsidR="00651826" w:rsidRPr="00651826">
              <w:rPr>
                <w:b/>
                <w:sz w:val="22"/>
                <w:szCs w:val="22"/>
                <w:vertAlign w:val="subscript"/>
                <w:lang w:val="en-US"/>
              </w:rPr>
              <w:t>fdmra</w:t>
            </w:r>
            <w:r w:rsidR="00651826" w:rsidRPr="00443F3B">
              <w:rPr>
                <w:b/>
                <w:sz w:val="22"/>
                <w:szCs w:val="22"/>
                <w:vertAlign w:val="subscript"/>
              </w:rPr>
              <w:t>@</w:t>
            </w:r>
            <w:r w:rsidR="00651826" w:rsidRPr="00651826">
              <w:rPr>
                <w:b/>
                <w:sz w:val="22"/>
                <w:szCs w:val="22"/>
                <w:vertAlign w:val="subscript"/>
                <w:lang w:val="en-US"/>
              </w:rPr>
              <w:t>maikop</w:t>
            </w:r>
            <w:r w:rsidR="00651826" w:rsidRPr="00443F3B">
              <w:rPr>
                <w:b/>
                <w:sz w:val="22"/>
                <w:szCs w:val="22"/>
                <w:vertAlign w:val="subscript"/>
              </w:rPr>
              <w:t>.</w:t>
            </w:r>
            <w:r w:rsidR="00651826" w:rsidRPr="00651826">
              <w:rPr>
                <w:b/>
                <w:sz w:val="22"/>
                <w:szCs w:val="22"/>
                <w:vertAlign w:val="subscript"/>
                <w:lang w:val="en-US"/>
              </w:rPr>
              <w:t>ru</w:t>
            </w:r>
          </w:p>
        </w:tc>
      </w:tr>
      <w:tr w:rsidR="00AC4BF3" w:rsidRPr="00651826" w:rsidTr="007C3A9A">
        <w:trPr>
          <w:cantSplit/>
        </w:trPr>
        <w:tc>
          <w:tcPr>
            <w:tcW w:w="9356" w:type="dxa"/>
            <w:gridSpan w:val="3"/>
            <w:tcBorders>
              <w:bottom w:val="thickThinSmallGap" w:sz="24" w:space="0" w:color="auto"/>
            </w:tcBorders>
          </w:tcPr>
          <w:p w:rsidR="00AC4BF3" w:rsidRPr="00443F3B" w:rsidRDefault="00AC4BF3" w:rsidP="008914E0">
            <w:pPr>
              <w:rPr>
                <w:sz w:val="16"/>
              </w:rPr>
            </w:pPr>
          </w:p>
        </w:tc>
      </w:tr>
    </w:tbl>
    <w:p w:rsidR="00D400BF" w:rsidRDefault="00D400BF" w:rsidP="000E6A4B">
      <w:pPr>
        <w:pStyle w:val="2"/>
        <w:numPr>
          <w:ilvl w:val="1"/>
          <w:numId w:val="0"/>
        </w:numPr>
        <w:tabs>
          <w:tab w:val="num" w:pos="993"/>
        </w:tabs>
        <w:suppressAutoHyphens/>
        <w:spacing w:before="0" w:after="0"/>
        <w:ind w:left="576" w:hanging="576"/>
        <w:jc w:val="center"/>
        <w:rPr>
          <w:rFonts w:ascii="Times New Roman" w:hAnsi="Times New Roman"/>
          <w:i w:val="0"/>
        </w:rPr>
      </w:pPr>
    </w:p>
    <w:p w:rsidR="003A4545" w:rsidRDefault="003A4545" w:rsidP="00986FA0">
      <w:pPr>
        <w:pStyle w:val="2"/>
        <w:numPr>
          <w:ilvl w:val="1"/>
          <w:numId w:val="0"/>
        </w:numPr>
        <w:tabs>
          <w:tab w:val="num" w:pos="576"/>
        </w:tabs>
        <w:suppressAutoHyphens/>
        <w:spacing w:before="0" w:after="0"/>
        <w:ind w:left="576" w:hanging="576"/>
        <w:jc w:val="center"/>
        <w:rPr>
          <w:rFonts w:ascii="Times New Roman" w:hAnsi="Times New Roman"/>
          <w:i w:val="0"/>
        </w:rPr>
      </w:pPr>
    </w:p>
    <w:p w:rsidR="00A8577C" w:rsidRDefault="00DA0889" w:rsidP="00986FA0">
      <w:pPr>
        <w:pStyle w:val="2"/>
        <w:numPr>
          <w:ilvl w:val="1"/>
          <w:numId w:val="0"/>
        </w:numPr>
        <w:tabs>
          <w:tab w:val="num" w:pos="576"/>
        </w:tabs>
        <w:suppressAutoHyphens/>
        <w:spacing w:before="0" w:after="0"/>
        <w:ind w:left="576" w:hanging="576"/>
        <w:jc w:val="center"/>
        <w:rPr>
          <w:rFonts w:ascii="Times New Roman" w:hAnsi="Times New Roman"/>
          <w:i w:val="0"/>
        </w:rPr>
      </w:pPr>
      <w:r>
        <w:rPr>
          <w:rFonts w:ascii="Times New Roman" w:hAnsi="Times New Roman"/>
          <w:i w:val="0"/>
        </w:rPr>
        <w:t xml:space="preserve">ПРИКАЗ № </w:t>
      </w:r>
      <w:r w:rsidR="008C0CBF">
        <w:rPr>
          <w:rFonts w:ascii="Times New Roman" w:hAnsi="Times New Roman"/>
          <w:i w:val="0"/>
        </w:rPr>
        <w:t>55-О</w:t>
      </w:r>
    </w:p>
    <w:p w:rsidR="00F16EDF" w:rsidRDefault="00F16EDF" w:rsidP="00C63B87"/>
    <w:p w:rsidR="003A4545" w:rsidRDefault="003A4545" w:rsidP="00C63B87"/>
    <w:p w:rsidR="003A4545" w:rsidRDefault="003A4545" w:rsidP="00C63B87"/>
    <w:p w:rsidR="00C63B87" w:rsidRPr="00D95D26" w:rsidRDefault="00C63B87" w:rsidP="001E64C4">
      <w:pPr>
        <w:pStyle w:val="210"/>
        <w:jc w:val="left"/>
        <w:rPr>
          <w:b w:val="0"/>
          <w:sz w:val="28"/>
          <w:szCs w:val="28"/>
          <w:u w:val="single"/>
          <w:lang w:eastAsia="ru-RU"/>
        </w:rPr>
      </w:pPr>
      <w:r w:rsidRPr="00D95D26">
        <w:rPr>
          <w:b w:val="0"/>
          <w:sz w:val="28"/>
          <w:szCs w:val="28"/>
          <w:u w:val="single"/>
          <w:lang w:eastAsia="ru-RU"/>
        </w:rPr>
        <w:t>«</w:t>
      </w:r>
      <w:r w:rsidR="00131952">
        <w:rPr>
          <w:b w:val="0"/>
          <w:sz w:val="28"/>
          <w:szCs w:val="28"/>
          <w:u w:val="single"/>
          <w:lang w:eastAsia="ru-RU"/>
        </w:rPr>
        <w:t xml:space="preserve"> </w:t>
      </w:r>
      <w:r w:rsidR="008C0CBF">
        <w:rPr>
          <w:b w:val="0"/>
          <w:sz w:val="28"/>
          <w:szCs w:val="28"/>
          <w:u w:val="single"/>
          <w:lang w:eastAsia="ru-RU"/>
        </w:rPr>
        <w:t>27</w:t>
      </w:r>
      <w:r w:rsidR="00131952">
        <w:rPr>
          <w:b w:val="0"/>
          <w:sz w:val="28"/>
          <w:szCs w:val="28"/>
          <w:u w:val="single"/>
          <w:lang w:eastAsia="ru-RU"/>
        </w:rPr>
        <w:t xml:space="preserve"> </w:t>
      </w:r>
      <w:r w:rsidRPr="00D95D26">
        <w:rPr>
          <w:b w:val="0"/>
          <w:sz w:val="28"/>
          <w:szCs w:val="28"/>
          <w:u w:val="single"/>
          <w:lang w:eastAsia="ru-RU"/>
        </w:rPr>
        <w:t xml:space="preserve">» </w:t>
      </w:r>
      <w:r w:rsidR="008C0CBF">
        <w:rPr>
          <w:b w:val="0"/>
          <w:sz w:val="28"/>
          <w:szCs w:val="28"/>
          <w:u w:val="single"/>
          <w:lang w:eastAsia="ru-RU"/>
        </w:rPr>
        <w:t>июня</w:t>
      </w:r>
      <w:bookmarkStart w:id="0" w:name="_GoBack"/>
      <w:bookmarkEnd w:id="0"/>
      <w:r w:rsidR="00340C37">
        <w:rPr>
          <w:b w:val="0"/>
          <w:sz w:val="28"/>
          <w:szCs w:val="28"/>
          <w:u w:val="single"/>
          <w:lang w:eastAsia="ru-RU"/>
        </w:rPr>
        <w:t xml:space="preserve"> 201</w:t>
      </w:r>
      <w:r w:rsidR="007F3584">
        <w:rPr>
          <w:b w:val="0"/>
          <w:sz w:val="28"/>
          <w:szCs w:val="28"/>
          <w:u w:val="single"/>
          <w:lang w:eastAsia="ru-RU"/>
        </w:rPr>
        <w:t>9</w:t>
      </w:r>
      <w:r w:rsidRPr="00D95D26">
        <w:rPr>
          <w:b w:val="0"/>
          <w:sz w:val="28"/>
          <w:szCs w:val="28"/>
          <w:u w:val="single"/>
          <w:lang w:eastAsia="ru-RU"/>
        </w:rPr>
        <w:t xml:space="preserve"> г.</w:t>
      </w:r>
    </w:p>
    <w:p w:rsidR="00F16EDF" w:rsidRDefault="00F16EDF" w:rsidP="001E64C4">
      <w:pPr>
        <w:pStyle w:val="210"/>
        <w:jc w:val="left"/>
        <w:rPr>
          <w:b w:val="0"/>
          <w:sz w:val="28"/>
          <w:szCs w:val="28"/>
          <w:lang w:eastAsia="ru-RU"/>
        </w:rPr>
      </w:pPr>
    </w:p>
    <w:p w:rsidR="00E61782" w:rsidRDefault="00E61782" w:rsidP="001E64C4">
      <w:pPr>
        <w:pStyle w:val="210"/>
        <w:jc w:val="left"/>
        <w:rPr>
          <w:b w:val="0"/>
          <w:sz w:val="28"/>
          <w:szCs w:val="28"/>
          <w:lang w:eastAsia="ru-RU"/>
        </w:rPr>
      </w:pPr>
    </w:p>
    <w:p w:rsidR="00BE6879" w:rsidRPr="00942219" w:rsidRDefault="00BE6879" w:rsidP="00BE6879">
      <w:pPr>
        <w:pStyle w:val="210"/>
        <w:jc w:val="left"/>
        <w:rPr>
          <w:b w:val="0"/>
          <w:sz w:val="24"/>
          <w:szCs w:val="24"/>
        </w:rPr>
      </w:pPr>
      <w:r w:rsidRPr="00942219">
        <w:rPr>
          <w:b w:val="0"/>
          <w:sz w:val="24"/>
          <w:szCs w:val="24"/>
        </w:rPr>
        <w:t xml:space="preserve">О внесении изменений </w:t>
      </w:r>
    </w:p>
    <w:p w:rsidR="00BE6879" w:rsidRPr="00942219" w:rsidRDefault="00BE6879" w:rsidP="00BE6879">
      <w:pPr>
        <w:pStyle w:val="210"/>
        <w:jc w:val="left"/>
        <w:rPr>
          <w:b w:val="0"/>
          <w:sz w:val="24"/>
          <w:szCs w:val="24"/>
        </w:rPr>
      </w:pPr>
      <w:r w:rsidRPr="00942219">
        <w:rPr>
          <w:b w:val="0"/>
          <w:sz w:val="24"/>
          <w:szCs w:val="24"/>
        </w:rPr>
        <w:t xml:space="preserve">в Приказ от </w:t>
      </w:r>
      <w:r w:rsidR="008C5562" w:rsidRPr="00942219">
        <w:rPr>
          <w:b w:val="0"/>
          <w:sz w:val="24"/>
          <w:szCs w:val="24"/>
        </w:rPr>
        <w:t>0</w:t>
      </w:r>
      <w:r w:rsidR="007F3584" w:rsidRPr="00942219">
        <w:rPr>
          <w:b w:val="0"/>
          <w:sz w:val="24"/>
          <w:szCs w:val="24"/>
        </w:rPr>
        <w:t>7</w:t>
      </w:r>
      <w:r w:rsidRPr="00942219">
        <w:rPr>
          <w:b w:val="0"/>
          <w:sz w:val="24"/>
          <w:szCs w:val="24"/>
        </w:rPr>
        <w:t>.12.201</w:t>
      </w:r>
      <w:r w:rsidR="007F3584" w:rsidRPr="00942219">
        <w:rPr>
          <w:b w:val="0"/>
          <w:sz w:val="24"/>
          <w:szCs w:val="24"/>
        </w:rPr>
        <w:t>8</w:t>
      </w:r>
      <w:r w:rsidRPr="00942219">
        <w:rPr>
          <w:b w:val="0"/>
          <w:sz w:val="24"/>
          <w:szCs w:val="24"/>
        </w:rPr>
        <w:t xml:space="preserve"> №</w:t>
      </w:r>
      <w:r w:rsidR="007F3584" w:rsidRPr="00942219">
        <w:rPr>
          <w:b w:val="0"/>
          <w:sz w:val="24"/>
          <w:szCs w:val="24"/>
        </w:rPr>
        <w:t>125</w:t>
      </w:r>
      <w:r w:rsidRPr="00942219">
        <w:rPr>
          <w:b w:val="0"/>
          <w:sz w:val="24"/>
          <w:szCs w:val="24"/>
        </w:rPr>
        <w:t>-О</w:t>
      </w:r>
    </w:p>
    <w:p w:rsidR="00BE6879" w:rsidRPr="00942219" w:rsidRDefault="00BE6879" w:rsidP="00BE6879">
      <w:pPr>
        <w:pStyle w:val="210"/>
        <w:jc w:val="left"/>
        <w:rPr>
          <w:b w:val="0"/>
          <w:sz w:val="24"/>
          <w:szCs w:val="24"/>
        </w:rPr>
      </w:pPr>
      <w:r w:rsidRPr="00942219">
        <w:rPr>
          <w:b w:val="0"/>
          <w:sz w:val="24"/>
          <w:szCs w:val="24"/>
        </w:rPr>
        <w:t xml:space="preserve">«О порядке применения </w:t>
      </w:r>
      <w:proofErr w:type="gramStart"/>
      <w:r w:rsidRPr="00942219">
        <w:rPr>
          <w:b w:val="0"/>
          <w:sz w:val="24"/>
          <w:szCs w:val="24"/>
        </w:rPr>
        <w:t>бюджетной</w:t>
      </w:r>
      <w:proofErr w:type="gramEnd"/>
      <w:r w:rsidRPr="00942219">
        <w:rPr>
          <w:b w:val="0"/>
          <w:sz w:val="24"/>
          <w:szCs w:val="24"/>
        </w:rPr>
        <w:t xml:space="preserve"> </w:t>
      </w:r>
    </w:p>
    <w:p w:rsidR="00BE6879" w:rsidRPr="00942219" w:rsidRDefault="00BE6879" w:rsidP="00BE6879">
      <w:pPr>
        <w:pStyle w:val="210"/>
        <w:jc w:val="left"/>
        <w:rPr>
          <w:b w:val="0"/>
          <w:sz w:val="24"/>
          <w:szCs w:val="24"/>
        </w:rPr>
      </w:pPr>
      <w:r w:rsidRPr="00942219">
        <w:rPr>
          <w:b w:val="0"/>
          <w:sz w:val="24"/>
          <w:szCs w:val="24"/>
        </w:rPr>
        <w:t xml:space="preserve">классификации Российской Федерации </w:t>
      </w:r>
    </w:p>
    <w:p w:rsidR="00BE6879" w:rsidRPr="00942219" w:rsidRDefault="00BE6879" w:rsidP="00BE6879">
      <w:pPr>
        <w:pStyle w:val="210"/>
        <w:jc w:val="left"/>
        <w:rPr>
          <w:b w:val="0"/>
          <w:sz w:val="24"/>
          <w:szCs w:val="24"/>
        </w:rPr>
      </w:pPr>
      <w:r w:rsidRPr="00942219">
        <w:rPr>
          <w:b w:val="0"/>
          <w:sz w:val="24"/>
          <w:szCs w:val="24"/>
        </w:rPr>
        <w:t>в части, относящейся к бюджету</w:t>
      </w:r>
    </w:p>
    <w:p w:rsidR="00BE6879" w:rsidRPr="00942219" w:rsidRDefault="00BE6879" w:rsidP="00BE6879">
      <w:pPr>
        <w:pStyle w:val="210"/>
        <w:jc w:val="left"/>
        <w:rPr>
          <w:b w:val="0"/>
          <w:sz w:val="24"/>
          <w:szCs w:val="24"/>
        </w:rPr>
      </w:pPr>
      <w:r w:rsidRPr="00942219">
        <w:rPr>
          <w:b w:val="0"/>
          <w:sz w:val="24"/>
          <w:szCs w:val="24"/>
        </w:rPr>
        <w:t xml:space="preserve"> муниципального образования «Город Майкоп»</w:t>
      </w:r>
    </w:p>
    <w:p w:rsidR="00BE6879" w:rsidRPr="00E61782" w:rsidRDefault="00BE6879" w:rsidP="00BE6879">
      <w:pPr>
        <w:pStyle w:val="210"/>
        <w:ind w:firstLine="567"/>
        <w:rPr>
          <w:b w:val="0"/>
          <w:sz w:val="28"/>
          <w:szCs w:val="28"/>
        </w:rPr>
      </w:pPr>
    </w:p>
    <w:p w:rsidR="00C43DCE" w:rsidRPr="00E61782" w:rsidRDefault="00C43DCE" w:rsidP="001E64C4">
      <w:pPr>
        <w:spacing w:line="276" w:lineRule="auto"/>
        <w:ind w:firstLine="720"/>
        <w:jc w:val="both"/>
        <w:rPr>
          <w:sz w:val="28"/>
          <w:szCs w:val="28"/>
        </w:rPr>
      </w:pPr>
      <w:r w:rsidRPr="00E61782">
        <w:rPr>
          <w:sz w:val="28"/>
          <w:szCs w:val="28"/>
        </w:rPr>
        <w:t xml:space="preserve">В соответствии с абзацем 5 пункта 4 статьи 21 Бюджетного кодекса Российской Федерации  </w:t>
      </w:r>
      <w:proofErr w:type="gramStart"/>
      <w:r w:rsidRPr="00E61782">
        <w:rPr>
          <w:sz w:val="28"/>
          <w:szCs w:val="28"/>
        </w:rPr>
        <w:t>п</w:t>
      </w:r>
      <w:proofErr w:type="gramEnd"/>
      <w:r w:rsidRPr="00E61782">
        <w:rPr>
          <w:sz w:val="28"/>
          <w:szCs w:val="28"/>
        </w:rPr>
        <w:t xml:space="preserve"> р и к а з ы в а ю:</w:t>
      </w:r>
    </w:p>
    <w:p w:rsidR="00955E47" w:rsidRDefault="00955E47" w:rsidP="00955E47">
      <w:pPr>
        <w:pStyle w:val="ac"/>
        <w:numPr>
          <w:ilvl w:val="0"/>
          <w:numId w:val="4"/>
        </w:numPr>
        <w:tabs>
          <w:tab w:val="left" w:pos="142"/>
          <w:tab w:val="left" w:pos="284"/>
        </w:tabs>
        <w:suppressAutoHyphens/>
        <w:snapToGrid w:val="0"/>
        <w:spacing w:line="276" w:lineRule="auto"/>
        <w:ind w:left="-567" w:firstLine="709"/>
        <w:jc w:val="both"/>
        <w:rPr>
          <w:sz w:val="28"/>
          <w:szCs w:val="28"/>
          <w:lang w:eastAsia="ar-SA"/>
        </w:rPr>
      </w:pPr>
      <w:r>
        <w:rPr>
          <w:sz w:val="28"/>
          <w:szCs w:val="28"/>
        </w:rPr>
        <w:t>Внести изменения в</w:t>
      </w:r>
      <w:r w:rsidRPr="00E23351">
        <w:rPr>
          <w:sz w:val="28"/>
          <w:szCs w:val="28"/>
        </w:rPr>
        <w:t xml:space="preserve"> </w:t>
      </w:r>
      <w:r>
        <w:rPr>
          <w:sz w:val="28"/>
          <w:szCs w:val="28"/>
        </w:rPr>
        <w:t>приказ</w:t>
      </w:r>
      <w:r w:rsidRPr="00E23351">
        <w:rPr>
          <w:sz w:val="28"/>
          <w:szCs w:val="28"/>
        </w:rPr>
        <w:t xml:space="preserve"> Финансового управления администрации муниципального образования «Город Майкоп» от 0</w:t>
      </w:r>
      <w:r>
        <w:rPr>
          <w:sz w:val="28"/>
          <w:szCs w:val="28"/>
        </w:rPr>
        <w:t>7.12.2018</w:t>
      </w:r>
      <w:r w:rsidRPr="00E23351">
        <w:rPr>
          <w:sz w:val="28"/>
          <w:szCs w:val="28"/>
        </w:rPr>
        <w:t xml:space="preserve"> №</w:t>
      </w:r>
      <w:r>
        <w:rPr>
          <w:sz w:val="28"/>
          <w:szCs w:val="28"/>
        </w:rPr>
        <w:t>125</w:t>
      </w:r>
      <w:r w:rsidRPr="00E23351">
        <w:rPr>
          <w:sz w:val="28"/>
          <w:szCs w:val="28"/>
        </w:rPr>
        <w:t>-О «О порядке применения бюджетной классификации Российской Федерации в части, относящейся к бюджету муниципаль</w:t>
      </w:r>
      <w:r>
        <w:rPr>
          <w:sz w:val="28"/>
          <w:szCs w:val="28"/>
        </w:rPr>
        <w:t>ного образования «Город Майкоп»</w:t>
      </w:r>
      <w:r w:rsidRPr="00E23351">
        <w:rPr>
          <w:sz w:val="28"/>
          <w:szCs w:val="28"/>
        </w:rPr>
        <w:t>:</w:t>
      </w:r>
    </w:p>
    <w:p w:rsidR="00D55228" w:rsidRDefault="00942219" w:rsidP="00D55228">
      <w:pPr>
        <w:pStyle w:val="ac"/>
        <w:numPr>
          <w:ilvl w:val="1"/>
          <w:numId w:val="5"/>
        </w:numPr>
        <w:tabs>
          <w:tab w:val="left" w:pos="142"/>
          <w:tab w:val="left" w:pos="284"/>
        </w:tabs>
        <w:suppressAutoHyphens/>
        <w:snapToGrid w:val="0"/>
        <w:spacing w:line="276" w:lineRule="auto"/>
        <w:jc w:val="both"/>
        <w:rPr>
          <w:sz w:val="28"/>
          <w:szCs w:val="28"/>
        </w:rPr>
      </w:pPr>
      <w:r w:rsidRPr="00942219">
        <w:rPr>
          <w:sz w:val="28"/>
          <w:szCs w:val="28"/>
          <w:lang w:eastAsia="ar-SA"/>
        </w:rPr>
        <w:t xml:space="preserve">В приложение № </w:t>
      </w:r>
      <w:r w:rsidR="00D55228" w:rsidRPr="008B0D87">
        <w:rPr>
          <w:sz w:val="28"/>
          <w:szCs w:val="28"/>
        </w:rPr>
        <w:t xml:space="preserve">№1 «Перечень и коды целевых статей расходов бюджета, применяемых при </w:t>
      </w:r>
      <w:proofErr w:type="gramStart"/>
      <w:r w:rsidR="00D55228" w:rsidRPr="008B0D87">
        <w:rPr>
          <w:sz w:val="28"/>
          <w:szCs w:val="28"/>
        </w:rPr>
        <w:t>формировании</w:t>
      </w:r>
      <w:proofErr w:type="gramEnd"/>
      <w:r w:rsidR="00D55228" w:rsidRPr="008B0D87">
        <w:rPr>
          <w:sz w:val="28"/>
          <w:szCs w:val="28"/>
        </w:rPr>
        <w:t xml:space="preserve"> и исполнении бюджета муниципал</w:t>
      </w:r>
      <w:r w:rsidR="00096807">
        <w:rPr>
          <w:sz w:val="28"/>
          <w:szCs w:val="28"/>
        </w:rPr>
        <w:t>ьного образования «Город Майкоп</w:t>
      </w:r>
      <w:r w:rsidR="00D55228" w:rsidRPr="008B0D87">
        <w:rPr>
          <w:sz w:val="28"/>
          <w:szCs w:val="28"/>
        </w:rPr>
        <w:t>»</w:t>
      </w:r>
      <w:r w:rsidR="00096807">
        <w:rPr>
          <w:sz w:val="28"/>
          <w:szCs w:val="28"/>
        </w:rPr>
        <w:t>:</w:t>
      </w:r>
    </w:p>
    <w:p w:rsidR="008932F7" w:rsidRDefault="00096807" w:rsidP="00D55C59">
      <w:pPr>
        <w:pStyle w:val="ac"/>
        <w:numPr>
          <w:ilvl w:val="2"/>
          <w:numId w:val="5"/>
        </w:numPr>
        <w:tabs>
          <w:tab w:val="left" w:pos="1134"/>
        </w:tabs>
        <w:jc w:val="both"/>
        <w:rPr>
          <w:sz w:val="28"/>
          <w:szCs w:val="28"/>
          <w:lang w:eastAsia="ar-SA"/>
        </w:rPr>
      </w:pPr>
      <w:r>
        <w:rPr>
          <w:sz w:val="28"/>
          <w:szCs w:val="28"/>
          <w:lang w:eastAsia="ar-SA"/>
        </w:rPr>
        <w:t>С</w:t>
      </w:r>
      <w:r w:rsidR="001C3C64">
        <w:rPr>
          <w:sz w:val="28"/>
          <w:szCs w:val="28"/>
          <w:lang w:eastAsia="ar-SA"/>
        </w:rPr>
        <w:t>троку</w:t>
      </w:r>
      <w:r w:rsidR="008932F7">
        <w:rPr>
          <w:sz w:val="28"/>
          <w:szCs w:val="28"/>
          <w:lang w:eastAsia="ar-SA"/>
        </w:rPr>
        <w:t>:</w:t>
      </w:r>
    </w:p>
    <w:tbl>
      <w:tblPr>
        <w:tblW w:w="9782" w:type="dxa"/>
        <w:tblInd w:w="-318" w:type="dxa"/>
        <w:tblLook w:val="04A0" w:firstRow="1" w:lastRow="0" w:firstColumn="1" w:lastColumn="0" w:noHBand="0" w:noVBand="1"/>
      </w:tblPr>
      <w:tblGrid>
        <w:gridCol w:w="3261"/>
        <w:gridCol w:w="2127"/>
        <w:gridCol w:w="4394"/>
      </w:tblGrid>
      <w:tr w:rsidR="00D55228" w:rsidRPr="00C70A0C" w:rsidTr="00D55228">
        <w:trPr>
          <w:trHeight w:val="93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228" w:rsidRPr="00C70A0C" w:rsidRDefault="00A50F25" w:rsidP="00D55228">
            <w:pPr>
              <w:rPr>
                <w:color w:val="FF0000"/>
              </w:rPr>
            </w:pPr>
            <w:r w:rsidRPr="00A50F25">
              <w:t xml:space="preserve">Основное мероприятие «Реализация мероприятий в области энергосбережения и повышения энергетической эффективности в системах коммунальной инфраструктуры» </w:t>
            </w:r>
          </w:p>
        </w:tc>
        <w:tc>
          <w:tcPr>
            <w:tcW w:w="2127" w:type="dxa"/>
            <w:tcBorders>
              <w:top w:val="single" w:sz="4" w:space="0" w:color="auto"/>
              <w:left w:val="nil"/>
              <w:bottom w:val="single" w:sz="4" w:space="0" w:color="auto"/>
              <w:right w:val="nil"/>
            </w:tcBorders>
            <w:shd w:val="clear" w:color="000000" w:fill="FFFFFF"/>
            <w:vAlign w:val="center"/>
            <w:hideMark/>
          </w:tcPr>
          <w:p w:rsidR="00D55228" w:rsidRPr="00C75D68" w:rsidRDefault="00D55228" w:rsidP="00A50F25">
            <w:pPr>
              <w:jc w:val="center"/>
            </w:pPr>
            <w:r w:rsidRPr="00C75D68">
              <w:t>1</w:t>
            </w:r>
            <w:r>
              <w:t>2</w:t>
            </w:r>
            <w:r w:rsidRPr="00C75D68">
              <w:t xml:space="preserve"> 0 0</w:t>
            </w:r>
            <w:r w:rsidR="00A50F25">
              <w:t>3</w:t>
            </w:r>
            <w:r w:rsidRPr="00C75D68">
              <w:t xml:space="preserve"> 00000</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5228" w:rsidRPr="00C70A0C" w:rsidRDefault="00A50F25" w:rsidP="00D55228">
            <w:pPr>
              <w:jc w:val="center"/>
              <w:rPr>
                <w:color w:val="FF0000"/>
              </w:rPr>
            </w:pPr>
            <w:r w:rsidRPr="00A50F25">
              <w:t>По данной целевой статье отражаются расходы на реализацию основного мероприятия «Реализация мероприятий в области энергосбережения и повышения энергетической эффективности в системах коммунальной инфраструктуры»</w:t>
            </w:r>
          </w:p>
        </w:tc>
      </w:tr>
    </w:tbl>
    <w:p w:rsidR="00D55228" w:rsidRDefault="00D55228" w:rsidP="00D55228">
      <w:pPr>
        <w:pStyle w:val="ac"/>
        <w:tabs>
          <w:tab w:val="left" w:pos="1134"/>
        </w:tabs>
        <w:ind w:left="1004"/>
        <w:jc w:val="both"/>
        <w:rPr>
          <w:sz w:val="28"/>
          <w:szCs w:val="28"/>
          <w:lang w:eastAsia="ar-SA"/>
        </w:rPr>
      </w:pPr>
    </w:p>
    <w:p w:rsidR="00A5205E" w:rsidRDefault="001C3C64" w:rsidP="00A5205E">
      <w:pPr>
        <w:pStyle w:val="ac"/>
        <w:tabs>
          <w:tab w:val="left" w:pos="993"/>
        </w:tabs>
        <w:suppressAutoHyphens/>
        <w:spacing w:line="276" w:lineRule="auto"/>
        <w:ind w:left="862"/>
        <w:rPr>
          <w:sz w:val="28"/>
          <w:szCs w:val="28"/>
          <w:lang w:eastAsia="ar-SA"/>
        </w:rPr>
      </w:pPr>
      <w:r w:rsidRPr="00E61782">
        <w:rPr>
          <w:sz w:val="28"/>
          <w:szCs w:val="28"/>
          <w:lang w:eastAsia="ar-SA"/>
        </w:rPr>
        <w:t>изложить в следующей редакции</w:t>
      </w:r>
      <w:r w:rsidR="00A5205E" w:rsidRPr="00E61782">
        <w:rPr>
          <w:sz w:val="28"/>
          <w:szCs w:val="28"/>
          <w:lang w:eastAsia="ar-SA"/>
        </w:rPr>
        <w:t>:</w:t>
      </w:r>
    </w:p>
    <w:tbl>
      <w:tblPr>
        <w:tblW w:w="9782" w:type="dxa"/>
        <w:tblInd w:w="-318" w:type="dxa"/>
        <w:tblLook w:val="04A0" w:firstRow="1" w:lastRow="0" w:firstColumn="1" w:lastColumn="0" w:noHBand="0" w:noVBand="1"/>
      </w:tblPr>
      <w:tblGrid>
        <w:gridCol w:w="3261"/>
        <w:gridCol w:w="2127"/>
        <w:gridCol w:w="4394"/>
      </w:tblGrid>
      <w:tr w:rsidR="00A50F25" w:rsidRPr="00C70A0C" w:rsidTr="00A50F25">
        <w:trPr>
          <w:trHeight w:val="930"/>
        </w:trPr>
        <w:tc>
          <w:tcPr>
            <w:tcW w:w="3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F25" w:rsidRPr="00C70A0C" w:rsidRDefault="00A50F25" w:rsidP="00A50F25">
            <w:pPr>
              <w:rPr>
                <w:color w:val="FF0000"/>
              </w:rPr>
            </w:pPr>
            <w:r w:rsidRPr="00A50F25">
              <w:t xml:space="preserve">Основное мероприятие «Реализация мероприятий в области энергосбережения и повышения энергетической эффективности в системах коммунальной инфраструктуры» </w:t>
            </w:r>
          </w:p>
        </w:tc>
        <w:tc>
          <w:tcPr>
            <w:tcW w:w="2127" w:type="dxa"/>
            <w:tcBorders>
              <w:top w:val="single" w:sz="4" w:space="0" w:color="auto"/>
              <w:left w:val="nil"/>
              <w:bottom w:val="single" w:sz="4" w:space="0" w:color="auto"/>
              <w:right w:val="nil"/>
            </w:tcBorders>
            <w:shd w:val="clear" w:color="000000" w:fill="FFFFFF"/>
            <w:vAlign w:val="center"/>
            <w:hideMark/>
          </w:tcPr>
          <w:p w:rsidR="00A50F25" w:rsidRPr="00C75D68" w:rsidRDefault="00A50F25" w:rsidP="00A50F25">
            <w:pPr>
              <w:jc w:val="center"/>
            </w:pPr>
            <w:r w:rsidRPr="00C75D68">
              <w:t>1</w:t>
            </w:r>
            <w:r>
              <w:t>2</w:t>
            </w:r>
            <w:r w:rsidRPr="00C75D68">
              <w:t xml:space="preserve"> 0 0</w:t>
            </w:r>
            <w:r>
              <w:t>4</w:t>
            </w:r>
            <w:r w:rsidRPr="00C75D68">
              <w:t xml:space="preserve"> 00000</w:t>
            </w:r>
          </w:p>
        </w:tc>
        <w:tc>
          <w:tcPr>
            <w:tcW w:w="43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50F25" w:rsidRPr="00C70A0C" w:rsidRDefault="00A50F25" w:rsidP="00A50F25">
            <w:pPr>
              <w:jc w:val="center"/>
              <w:rPr>
                <w:color w:val="FF0000"/>
              </w:rPr>
            </w:pPr>
            <w:r w:rsidRPr="00A50F25">
              <w:t>По данной целевой статье отражаются расходы на реализацию основного мероприятия «Реализация мероприятий в области энергосбережения и повышения энергетической эффективности в системах коммунальной инфраструктуры»</w:t>
            </w:r>
          </w:p>
        </w:tc>
      </w:tr>
    </w:tbl>
    <w:p w:rsidR="00D55228" w:rsidRDefault="00D55228" w:rsidP="00A5205E">
      <w:pPr>
        <w:pStyle w:val="ac"/>
        <w:tabs>
          <w:tab w:val="left" w:pos="993"/>
        </w:tabs>
        <w:suppressAutoHyphens/>
        <w:spacing w:line="276" w:lineRule="auto"/>
        <w:ind w:left="862"/>
        <w:rPr>
          <w:sz w:val="28"/>
          <w:szCs w:val="28"/>
          <w:lang w:eastAsia="ar-SA"/>
        </w:rPr>
      </w:pPr>
    </w:p>
    <w:p w:rsidR="00A50F25" w:rsidRPr="00246FFE" w:rsidRDefault="00A50F25" w:rsidP="00A50F25">
      <w:pPr>
        <w:pStyle w:val="ac"/>
        <w:tabs>
          <w:tab w:val="left" w:pos="142"/>
          <w:tab w:val="left" w:pos="284"/>
        </w:tabs>
        <w:suppressAutoHyphens/>
        <w:snapToGrid w:val="0"/>
        <w:spacing w:line="276" w:lineRule="auto"/>
        <w:ind w:left="1004"/>
        <w:jc w:val="both"/>
        <w:rPr>
          <w:sz w:val="28"/>
          <w:szCs w:val="28"/>
        </w:rPr>
      </w:pPr>
    </w:p>
    <w:p w:rsidR="00A50F25" w:rsidRPr="00A50F25" w:rsidRDefault="00A50F25" w:rsidP="00A50F25">
      <w:pPr>
        <w:pStyle w:val="ac"/>
        <w:numPr>
          <w:ilvl w:val="1"/>
          <w:numId w:val="5"/>
        </w:numPr>
        <w:tabs>
          <w:tab w:val="left" w:pos="1134"/>
        </w:tabs>
        <w:jc w:val="both"/>
        <w:rPr>
          <w:sz w:val="28"/>
          <w:szCs w:val="28"/>
          <w:lang w:eastAsia="ar-SA"/>
        </w:rPr>
      </w:pPr>
      <w:r w:rsidRPr="00A50F25">
        <w:rPr>
          <w:sz w:val="28"/>
          <w:szCs w:val="28"/>
          <w:lang w:eastAsia="ar-SA"/>
        </w:rPr>
        <w:t>В приложение № 3 «Уникальные, направления расходов, увязанные с программными (непрограммными) целевыми статьями расходов бюджета»:</w:t>
      </w:r>
    </w:p>
    <w:p w:rsidR="00664F16" w:rsidRPr="00580A3B" w:rsidRDefault="00096807" w:rsidP="00A50F25">
      <w:pPr>
        <w:pStyle w:val="ac"/>
        <w:numPr>
          <w:ilvl w:val="2"/>
          <w:numId w:val="5"/>
        </w:numPr>
        <w:spacing w:line="276" w:lineRule="auto"/>
        <w:jc w:val="both"/>
        <w:rPr>
          <w:sz w:val="28"/>
          <w:szCs w:val="28"/>
        </w:rPr>
      </w:pPr>
      <w:r>
        <w:rPr>
          <w:sz w:val="28"/>
          <w:szCs w:val="28"/>
        </w:rPr>
        <w:t>П</w:t>
      </w:r>
      <w:r w:rsidR="00580A3B" w:rsidRPr="00580A3B">
        <w:rPr>
          <w:sz w:val="28"/>
          <w:szCs w:val="28"/>
        </w:rPr>
        <w:t>осле строки:</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1134"/>
        <w:gridCol w:w="2977"/>
        <w:gridCol w:w="5671"/>
      </w:tblGrid>
      <w:tr w:rsidR="000F2578" w:rsidTr="00BA1AA5">
        <w:trPr>
          <w:trHeight w:val="2431"/>
        </w:trPr>
        <w:tc>
          <w:tcPr>
            <w:tcW w:w="1134" w:type="dxa"/>
            <w:shd w:val="clear" w:color="000000" w:fill="FFFFFF" w:themeFill="background1"/>
            <w:noWrap/>
            <w:vAlign w:val="center"/>
          </w:tcPr>
          <w:p w:rsidR="000F2578" w:rsidRDefault="000F2578">
            <w:pPr>
              <w:jc w:val="center"/>
              <w:rPr>
                <w:color w:val="000000"/>
              </w:rPr>
            </w:pPr>
            <w:r>
              <w:rPr>
                <w:color w:val="000000"/>
              </w:rPr>
              <w:t>02320</w:t>
            </w:r>
          </w:p>
        </w:tc>
        <w:tc>
          <w:tcPr>
            <w:tcW w:w="2977" w:type="dxa"/>
            <w:shd w:val="clear" w:color="000000" w:fill="FFFFFF" w:themeFill="background1"/>
            <w:vAlign w:val="center"/>
          </w:tcPr>
          <w:p w:rsidR="000F2578" w:rsidRDefault="000F2578">
            <w:r>
              <w:t>Расходы на эксплуатацию и техническое обслуживание системы уличного видеонаблюдения</w:t>
            </w:r>
          </w:p>
        </w:tc>
        <w:tc>
          <w:tcPr>
            <w:tcW w:w="5671" w:type="dxa"/>
            <w:shd w:val="clear" w:color="000000" w:fill="FFFFFF" w:themeFill="background1"/>
            <w:vAlign w:val="center"/>
          </w:tcPr>
          <w:p w:rsidR="000F2578" w:rsidRDefault="000F2578">
            <w:pPr>
              <w:jc w:val="center"/>
            </w:pPr>
            <w:proofErr w:type="gramStart"/>
            <w:r>
              <w:t>По данному направлению расходов отражаются расходы в рамках основного мероприятия «Содержание комплекса АПК «Безопасный город» подпрограммы «Построение (развитие) аппаратно-программного комплекса «Безопасный город» на территории муниципального образования «Город Майкоп» на 2018-2021 годы» муниципальной программы «Защита населения и территорий от чрезвычайных ситуаций, обеспечение пожарной безопасности и безопасности людей на водных объектах на территории муниципального образования «Город Майкоп» на 2018 - 2021 годы» на</w:t>
            </w:r>
            <w:proofErr w:type="gramEnd"/>
            <w:r>
              <w:t xml:space="preserve"> эксплуатацию и техническое обслуживание системы уличного видеонаблюдения</w:t>
            </w:r>
          </w:p>
        </w:tc>
      </w:tr>
    </w:tbl>
    <w:p w:rsidR="00BA1AA5" w:rsidRDefault="00BA1AA5" w:rsidP="00580A3B">
      <w:pPr>
        <w:pStyle w:val="ac"/>
        <w:spacing w:line="276" w:lineRule="auto"/>
        <w:ind w:left="1004"/>
        <w:jc w:val="both"/>
        <w:rPr>
          <w:sz w:val="28"/>
          <w:szCs w:val="28"/>
        </w:rPr>
      </w:pPr>
    </w:p>
    <w:p w:rsidR="00580A3B" w:rsidRDefault="002E3BA3" w:rsidP="00580A3B">
      <w:pPr>
        <w:pStyle w:val="ac"/>
        <w:spacing w:line="276" w:lineRule="auto"/>
        <w:ind w:left="1004"/>
        <w:jc w:val="both"/>
        <w:rPr>
          <w:sz w:val="28"/>
          <w:szCs w:val="28"/>
        </w:rPr>
      </w:pPr>
      <w:r>
        <w:rPr>
          <w:sz w:val="28"/>
          <w:szCs w:val="28"/>
        </w:rPr>
        <w:t>добавить</w:t>
      </w:r>
      <w:r w:rsidR="00BA1AA5">
        <w:rPr>
          <w:sz w:val="28"/>
          <w:szCs w:val="28"/>
        </w:rPr>
        <w:t xml:space="preserve"> строки</w:t>
      </w:r>
      <w:r w:rsidR="00580A3B">
        <w:rPr>
          <w:sz w:val="28"/>
          <w:szCs w:val="28"/>
        </w:rPr>
        <w:t>:</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FFFFFF" w:themeFill="background1"/>
        <w:tblLook w:val="04A0" w:firstRow="1" w:lastRow="0" w:firstColumn="1" w:lastColumn="0" w:noHBand="0" w:noVBand="1"/>
      </w:tblPr>
      <w:tblGrid>
        <w:gridCol w:w="1134"/>
        <w:gridCol w:w="2977"/>
        <w:gridCol w:w="5671"/>
      </w:tblGrid>
      <w:tr w:rsidR="00096807" w:rsidRPr="00580A3B" w:rsidTr="00BA1AA5">
        <w:trPr>
          <w:trHeight w:val="2431"/>
        </w:trPr>
        <w:tc>
          <w:tcPr>
            <w:tcW w:w="1134" w:type="dxa"/>
            <w:shd w:val="clear" w:color="000000" w:fill="FFFFFF" w:themeFill="background1"/>
            <w:noWrap/>
            <w:vAlign w:val="center"/>
          </w:tcPr>
          <w:p w:rsidR="00096807" w:rsidRDefault="00096807">
            <w:pPr>
              <w:jc w:val="center"/>
              <w:rPr>
                <w:color w:val="000000"/>
              </w:rPr>
            </w:pPr>
            <w:r>
              <w:rPr>
                <w:color w:val="000000"/>
              </w:rPr>
              <w:t>02330</w:t>
            </w:r>
          </w:p>
        </w:tc>
        <w:tc>
          <w:tcPr>
            <w:tcW w:w="2977" w:type="dxa"/>
            <w:shd w:val="clear" w:color="000000" w:fill="FFFFFF" w:themeFill="background1"/>
            <w:vAlign w:val="center"/>
          </w:tcPr>
          <w:p w:rsidR="00096807" w:rsidRDefault="00096807">
            <w:r>
              <w:t>Модернизация сети уличного освещения на территории муниципального освещения «Город Майкоп»</w:t>
            </w:r>
          </w:p>
        </w:tc>
        <w:tc>
          <w:tcPr>
            <w:tcW w:w="5671" w:type="dxa"/>
            <w:shd w:val="clear" w:color="000000" w:fill="FFFFFF" w:themeFill="background1"/>
            <w:vAlign w:val="center"/>
          </w:tcPr>
          <w:p w:rsidR="00096807" w:rsidRDefault="00096807">
            <w:pPr>
              <w:jc w:val="center"/>
            </w:pPr>
            <w:r>
              <w:t xml:space="preserve">По данному направлению расходов отражаются расходы в рамках основного мероприятия «Реализация мероприятий в области энергосбережения и повышения энергетической эффективности в системах коммунальной инфраструктуры»  муниципальной программы </w:t>
            </w:r>
            <w:r>
              <w:rPr>
                <w:rFonts w:ascii="Calibri" w:hAnsi="Calibri"/>
              </w:rPr>
              <w:t>«</w:t>
            </w:r>
            <w:r>
              <w:t>Энергосбережение и повышение энергетической эффективности в муниципальном образовании «Город Майкоп» на 2018-2021 годы</w:t>
            </w:r>
            <w:r>
              <w:rPr>
                <w:rFonts w:ascii="Calibri" w:hAnsi="Calibri"/>
              </w:rPr>
              <w:t>»</w:t>
            </w:r>
            <w:r>
              <w:t xml:space="preserve"> на модернизацию сети уличного освещения на территории муниципального освещения «Город Майкоп»</w:t>
            </w:r>
          </w:p>
        </w:tc>
      </w:tr>
      <w:tr w:rsidR="00BA1AA5" w:rsidTr="00BA1AA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286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1AA5" w:rsidRPr="00BA1AA5" w:rsidRDefault="00BA1AA5">
            <w:pPr>
              <w:jc w:val="center"/>
              <w:rPr>
                <w:color w:val="000000"/>
              </w:rPr>
            </w:pPr>
            <w:r w:rsidRPr="00BA1AA5">
              <w:rPr>
                <w:color w:val="000000"/>
              </w:rPr>
              <w:t>02340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BA1AA5" w:rsidRPr="00BA1AA5" w:rsidRDefault="00BA1AA5">
            <w:r w:rsidRPr="00BA1AA5">
              <w:t>Создание инженерной инфраструктуры (техническое присоединение инженерных сетей) по адресу: г. Майкоп, ст. Ханская, ул. Ленина, 36</w:t>
            </w:r>
          </w:p>
        </w:tc>
        <w:tc>
          <w:tcPr>
            <w:tcW w:w="5671" w:type="dxa"/>
            <w:tcBorders>
              <w:top w:val="single" w:sz="4" w:space="0" w:color="auto"/>
              <w:left w:val="nil"/>
              <w:bottom w:val="single" w:sz="4" w:space="0" w:color="auto"/>
              <w:right w:val="single" w:sz="4" w:space="0" w:color="auto"/>
            </w:tcBorders>
            <w:shd w:val="clear" w:color="auto" w:fill="auto"/>
            <w:vAlign w:val="center"/>
            <w:hideMark/>
          </w:tcPr>
          <w:p w:rsidR="00BA1AA5" w:rsidRPr="00BA1AA5" w:rsidRDefault="00BA1AA5">
            <w:pPr>
              <w:jc w:val="center"/>
            </w:pPr>
            <w:proofErr w:type="gramStart"/>
            <w:r w:rsidRPr="00BA1AA5">
              <w:t>По данному направлению расходов отражаются расходы в рамках основного мероприятия «Развитие инфраструктуры системы  начального общего, основного общего, среднего общего образования» подпрограммы «Развитие системы начального общего, основного общего, среднего общего образования» муниципальной программы «Развитие системы образования муниципального образования «Город Майкоп» на 2018 - 2021 годы» на создание инженерной инфраструктуры (техническое присоединение инженерных сетей) по адресу: г. Майкоп, ст. Ханская, ул. Ленина, 36</w:t>
            </w:r>
            <w:proofErr w:type="gramEnd"/>
          </w:p>
        </w:tc>
      </w:tr>
    </w:tbl>
    <w:p w:rsidR="00580A3B" w:rsidRPr="00580A3B" w:rsidRDefault="00580A3B" w:rsidP="00580A3B">
      <w:pPr>
        <w:pStyle w:val="ac"/>
        <w:spacing w:line="276" w:lineRule="auto"/>
        <w:ind w:left="1004"/>
        <w:jc w:val="both"/>
        <w:rPr>
          <w:sz w:val="28"/>
          <w:szCs w:val="28"/>
        </w:rPr>
      </w:pPr>
    </w:p>
    <w:p w:rsidR="00942219" w:rsidRPr="00942219" w:rsidRDefault="002C2BDC" w:rsidP="00F32AF8">
      <w:pPr>
        <w:spacing w:line="276" w:lineRule="auto"/>
        <w:ind w:left="-567" w:firstLine="709"/>
        <w:jc w:val="both"/>
        <w:rPr>
          <w:sz w:val="28"/>
          <w:szCs w:val="28"/>
        </w:rPr>
      </w:pPr>
      <w:r w:rsidRPr="00E23351">
        <w:rPr>
          <w:sz w:val="28"/>
          <w:szCs w:val="28"/>
        </w:rPr>
        <w:t xml:space="preserve">2. </w:t>
      </w:r>
      <w:r w:rsidR="00942219" w:rsidRPr="00942219">
        <w:rPr>
          <w:sz w:val="28"/>
          <w:szCs w:val="28"/>
        </w:rPr>
        <w:t xml:space="preserve">Отделу финансово - правового, методологического и информационного обеспечения (Крамаренко И.В.) </w:t>
      </w:r>
      <w:proofErr w:type="gramStart"/>
      <w:r w:rsidR="00942219" w:rsidRPr="00942219">
        <w:rPr>
          <w:sz w:val="28"/>
          <w:szCs w:val="28"/>
        </w:rPr>
        <w:t>разместить</w:t>
      </w:r>
      <w:proofErr w:type="gramEnd"/>
      <w:r w:rsidR="00942219" w:rsidRPr="00942219">
        <w:rPr>
          <w:sz w:val="28"/>
          <w:szCs w:val="28"/>
        </w:rPr>
        <w:t xml:space="preserve"> настоящий приказ на официальном сайте Администрации МО «Город Майкоп» (</w:t>
      </w:r>
      <w:hyperlink r:id="rId8" w:history="1">
        <w:r w:rsidR="00942219" w:rsidRPr="00942219">
          <w:rPr>
            <w:sz w:val="28"/>
            <w:szCs w:val="28"/>
          </w:rPr>
          <w:t>http://www.maikop.ru</w:t>
        </w:r>
      </w:hyperlink>
      <w:r w:rsidR="00942219" w:rsidRPr="00942219">
        <w:rPr>
          <w:sz w:val="28"/>
          <w:szCs w:val="28"/>
        </w:rPr>
        <w:t>).</w:t>
      </w:r>
    </w:p>
    <w:p w:rsidR="00942219" w:rsidRPr="00942219" w:rsidRDefault="00942219" w:rsidP="00F32AF8">
      <w:pPr>
        <w:spacing w:line="276" w:lineRule="auto"/>
        <w:ind w:left="-567" w:firstLine="709"/>
        <w:jc w:val="both"/>
        <w:rPr>
          <w:sz w:val="28"/>
          <w:szCs w:val="28"/>
        </w:rPr>
      </w:pPr>
      <w:r w:rsidRPr="00942219">
        <w:rPr>
          <w:sz w:val="28"/>
          <w:szCs w:val="28"/>
        </w:rPr>
        <w:t>3. Контроль за исполнением настоящего приказа возложить на заместителя руководителя Ялину Л.В.</w:t>
      </w:r>
    </w:p>
    <w:p w:rsidR="00942219" w:rsidRPr="00942219" w:rsidRDefault="00942219" w:rsidP="00F32AF8">
      <w:pPr>
        <w:spacing w:line="276" w:lineRule="auto"/>
        <w:ind w:left="-567" w:right="-144" w:firstLine="709"/>
        <w:jc w:val="both"/>
        <w:rPr>
          <w:sz w:val="28"/>
          <w:szCs w:val="28"/>
        </w:rPr>
      </w:pPr>
      <w:r w:rsidRPr="00942219">
        <w:rPr>
          <w:sz w:val="28"/>
          <w:szCs w:val="28"/>
        </w:rPr>
        <w:lastRenderedPageBreak/>
        <w:t>4. Приказ «О в</w:t>
      </w:r>
      <w:r>
        <w:rPr>
          <w:sz w:val="28"/>
          <w:szCs w:val="28"/>
        </w:rPr>
        <w:t>несении изменений в приказ от 07.12.2018 №125</w:t>
      </w:r>
      <w:r w:rsidRPr="00942219">
        <w:rPr>
          <w:sz w:val="28"/>
          <w:szCs w:val="28"/>
        </w:rPr>
        <w:t xml:space="preserve">-О «О порядке применения бюджетной классификации Российской Федерации в части, относящейся к бюджету муниципального образования «Город Майкоп» вступает в силу со дня его подписания. </w:t>
      </w:r>
    </w:p>
    <w:p w:rsidR="002C2BDC" w:rsidRPr="00E23351" w:rsidRDefault="002C2BDC" w:rsidP="00942219">
      <w:pPr>
        <w:spacing w:line="276" w:lineRule="auto"/>
        <w:ind w:firstLine="720"/>
        <w:jc w:val="both"/>
        <w:rPr>
          <w:b/>
          <w:sz w:val="28"/>
          <w:szCs w:val="28"/>
        </w:rPr>
      </w:pPr>
    </w:p>
    <w:p w:rsidR="002C2BDC" w:rsidRPr="00E23351" w:rsidRDefault="002C2BDC" w:rsidP="002C2BDC">
      <w:pPr>
        <w:pStyle w:val="210"/>
        <w:jc w:val="left"/>
        <w:rPr>
          <w:b w:val="0"/>
          <w:sz w:val="28"/>
          <w:szCs w:val="28"/>
        </w:rPr>
      </w:pPr>
    </w:p>
    <w:p w:rsidR="002E3BA3" w:rsidRPr="00E61782" w:rsidRDefault="002E3BA3" w:rsidP="002E3BA3">
      <w:pPr>
        <w:pStyle w:val="210"/>
        <w:ind w:firstLine="567"/>
        <w:jc w:val="left"/>
        <w:rPr>
          <w:b w:val="0"/>
          <w:sz w:val="28"/>
          <w:szCs w:val="28"/>
        </w:rPr>
      </w:pPr>
      <w:r>
        <w:rPr>
          <w:b w:val="0"/>
          <w:sz w:val="28"/>
          <w:szCs w:val="28"/>
        </w:rPr>
        <w:t>Руководитель</w:t>
      </w:r>
      <w:r w:rsidRPr="00E23351">
        <w:rPr>
          <w:b w:val="0"/>
          <w:sz w:val="28"/>
          <w:szCs w:val="28"/>
        </w:rPr>
        <w:t xml:space="preserve">                          </w:t>
      </w:r>
      <w:r w:rsidRPr="00E23351">
        <w:rPr>
          <w:b w:val="0"/>
          <w:sz w:val="28"/>
          <w:szCs w:val="28"/>
        </w:rPr>
        <w:tab/>
      </w:r>
      <w:r w:rsidRPr="00E23351">
        <w:rPr>
          <w:b w:val="0"/>
          <w:sz w:val="28"/>
          <w:szCs w:val="28"/>
        </w:rPr>
        <w:tab/>
        <w:t xml:space="preserve">     </w:t>
      </w:r>
      <w:r>
        <w:rPr>
          <w:b w:val="0"/>
          <w:sz w:val="28"/>
          <w:szCs w:val="28"/>
        </w:rPr>
        <w:t xml:space="preserve">           </w:t>
      </w:r>
      <w:r w:rsidRPr="00E23351">
        <w:rPr>
          <w:b w:val="0"/>
          <w:sz w:val="28"/>
          <w:szCs w:val="28"/>
        </w:rPr>
        <w:t xml:space="preserve">              </w:t>
      </w:r>
      <w:r>
        <w:rPr>
          <w:b w:val="0"/>
          <w:sz w:val="28"/>
          <w:szCs w:val="28"/>
        </w:rPr>
        <w:t>В.Н. Орлов</w:t>
      </w:r>
    </w:p>
    <w:p w:rsidR="004C2610" w:rsidRPr="00E61782" w:rsidRDefault="004C2610" w:rsidP="002E3BA3">
      <w:pPr>
        <w:pStyle w:val="210"/>
        <w:ind w:firstLine="567"/>
        <w:jc w:val="left"/>
        <w:rPr>
          <w:b w:val="0"/>
          <w:sz w:val="28"/>
          <w:szCs w:val="28"/>
        </w:rPr>
      </w:pPr>
    </w:p>
    <w:sectPr w:rsidR="004C2610" w:rsidRPr="00E61782" w:rsidSect="00171751">
      <w:pgSz w:w="11906" w:h="16838"/>
      <w:pgMar w:top="709" w:right="851"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7089"/>
    <w:multiLevelType w:val="hybridMultilevel"/>
    <w:tmpl w:val="9530CB9E"/>
    <w:lvl w:ilvl="0" w:tplc="00900BD0">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FB06E4"/>
    <w:multiLevelType w:val="hybridMultilevel"/>
    <w:tmpl w:val="6D64FCE4"/>
    <w:lvl w:ilvl="0" w:tplc="4C2CC0F8">
      <w:start w:val="2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8A627C"/>
    <w:multiLevelType w:val="hybridMultilevel"/>
    <w:tmpl w:val="A3381462"/>
    <w:lvl w:ilvl="0" w:tplc="1ADCECF8">
      <w:start w:val="28"/>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314998"/>
    <w:multiLevelType w:val="hybridMultilevel"/>
    <w:tmpl w:val="182A5446"/>
    <w:lvl w:ilvl="0" w:tplc="0419000F">
      <w:start w:val="1"/>
      <w:numFmt w:val="decimal"/>
      <w:lvlText w:val="%1."/>
      <w:lvlJc w:val="left"/>
      <w:pPr>
        <w:tabs>
          <w:tab w:val="num" w:pos="436"/>
        </w:tabs>
        <w:ind w:left="436" w:hanging="360"/>
      </w:pPr>
    </w:lvl>
    <w:lvl w:ilvl="1" w:tplc="04190019">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4">
    <w:nsid w:val="152D0F48"/>
    <w:multiLevelType w:val="hybridMultilevel"/>
    <w:tmpl w:val="0CA451A8"/>
    <w:lvl w:ilvl="0" w:tplc="DC6E20EA">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E637606"/>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6">
    <w:nsid w:val="203124CA"/>
    <w:multiLevelType w:val="hybridMultilevel"/>
    <w:tmpl w:val="B7EC7F5C"/>
    <w:lvl w:ilvl="0" w:tplc="25AA5D18">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2E06C6"/>
    <w:multiLevelType w:val="hybridMultilevel"/>
    <w:tmpl w:val="3E747D18"/>
    <w:lvl w:ilvl="0" w:tplc="88FE21F0">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
    <w:nsid w:val="29515117"/>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2A4F601D"/>
    <w:multiLevelType w:val="multilevel"/>
    <w:tmpl w:val="96DE601E"/>
    <w:lvl w:ilvl="0">
      <w:start w:val="1"/>
      <w:numFmt w:val="decimal"/>
      <w:lvlText w:val="%1"/>
      <w:lvlJc w:val="left"/>
      <w:rPr>
        <w:rFonts w:ascii="Times New Roman" w:eastAsia="Tahoma" w:hAnsi="Times New Roman" w:cs="Times New Roman" w:hint="default"/>
        <w:b w:val="0"/>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CBD7A7F"/>
    <w:multiLevelType w:val="hybridMultilevel"/>
    <w:tmpl w:val="B186DCF2"/>
    <w:lvl w:ilvl="0" w:tplc="9A4AB330">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155254"/>
    <w:multiLevelType w:val="hybridMultilevel"/>
    <w:tmpl w:val="606686A6"/>
    <w:lvl w:ilvl="0" w:tplc="F9443054">
      <w:start w:val="28"/>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
    <w:nsid w:val="3087663F"/>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30E02C88"/>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32256A54"/>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5">
    <w:nsid w:val="392C089F"/>
    <w:multiLevelType w:val="hybridMultilevel"/>
    <w:tmpl w:val="38C09C78"/>
    <w:lvl w:ilvl="0" w:tplc="FB70C370">
      <w:start w:val="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A9418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3B377D80"/>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
    <w:nsid w:val="3B9B722E"/>
    <w:multiLevelType w:val="multilevel"/>
    <w:tmpl w:val="629A37F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3C4A167E"/>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3CCD49E0"/>
    <w:multiLevelType w:val="hybridMultilevel"/>
    <w:tmpl w:val="8222CEA0"/>
    <w:lvl w:ilvl="0" w:tplc="A54C013A">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084AA0"/>
    <w:multiLevelType w:val="multilevel"/>
    <w:tmpl w:val="4DB0CEEE"/>
    <w:lvl w:ilvl="0">
      <w:start w:val="1"/>
      <w:numFmt w:val="decimal"/>
      <w:lvlText w:val="%1."/>
      <w:lvlJc w:val="left"/>
      <w:pPr>
        <w:ind w:left="675" w:hanging="675"/>
      </w:pPr>
      <w:rPr>
        <w:rFonts w:hint="default"/>
      </w:rPr>
    </w:lvl>
    <w:lvl w:ilvl="1">
      <w:start w:val="2"/>
      <w:numFmt w:val="decimal"/>
      <w:lvlText w:val="%1.%2."/>
      <w:lvlJc w:val="left"/>
      <w:pPr>
        <w:ind w:left="791" w:hanging="72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2226" w:hanging="180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2">
    <w:nsid w:val="574E1198"/>
    <w:multiLevelType w:val="hybridMultilevel"/>
    <w:tmpl w:val="73060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8D1281"/>
    <w:multiLevelType w:val="hybridMultilevel"/>
    <w:tmpl w:val="882A312C"/>
    <w:lvl w:ilvl="0" w:tplc="F7668D76">
      <w:start w:val="28"/>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4">
    <w:nsid w:val="583778D2"/>
    <w:multiLevelType w:val="multilevel"/>
    <w:tmpl w:val="F08A84E0"/>
    <w:lvl w:ilvl="0">
      <w:start w:val="1"/>
      <w:numFmt w:val="decimal"/>
      <w:lvlText w:val="%1."/>
      <w:lvlJc w:val="left"/>
      <w:pPr>
        <w:ind w:left="928" w:hanging="360"/>
      </w:pPr>
      <w:rPr>
        <w:rFonts w:hint="default"/>
      </w:rPr>
    </w:lvl>
    <w:lvl w:ilvl="1">
      <w:start w:val="1"/>
      <w:numFmt w:val="decimal"/>
      <w:isLgl/>
      <w:lvlText w:val="%1.%2"/>
      <w:lvlJc w:val="left"/>
      <w:pPr>
        <w:ind w:left="1008" w:hanging="375"/>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843"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333" w:hanging="1440"/>
      </w:pPr>
      <w:rPr>
        <w:rFonts w:hint="default"/>
      </w:rPr>
    </w:lvl>
    <w:lvl w:ilvl="6">
      <w:start w:val="1"/>
      <w:numFmt w:val="decimal"/>
      <w:isLgl/>
      <w:lvlText w:val="%1.%2.%3.%4.%5.%6.%7"/>
      <w:lvlJc w:val="left"/>
      <w:pPr>
        <w:ind w:left="2398" w:hanging="1440"/>
      </w:pPr>
      <w:rPr>
        <w:rFonts w:hint="default"/>
      </w:rPr>
    </w:lvl>
    <w:lvl w:ilvl="7">
      <w:start w:val="1"/>
      <w:numFmt w:val="decimal"/>
      <w:isLgl/>
      <w:lvlText w:val="%1.%2.%3.%4.%5.%6.%7.%8"/>
      <w:lvlJc w:val="left"/>
      <w:pPr>
        <w:ind w:left="2823" w:hanging="1800"/>
      </w:pPr>
      <w:rPr>
        <w:rFonts w:hint="default"/>
      </w:rPr>
    </w:lvl>
    <w:lvl w:ilvl="8">
      <w:start w:val="1"/>
      <w:numFmt w:val="decimal"/>
      <w:isLgl/>
      <w:lvlText w:val="%1.%2.%3.%4.%5.%6.%7.%8.%9"/>
      <w:lvlJc w:val="left"/>
      <w:pPr>
        <w:ind w:left="3248" w:hanging="2160"/>
      </w:pPr>
      <w:rPr>
        <w:rFonts w:hint="default"/>
      </w:rPr>
    </w:lvl>
  </w:abstractNum>
  <w:abstractNum w:abstractNumId="25">
    <w:nsid w:val="5A827E28"/>
    <w:multiLevelType w:val="multilevel"/>
    <w:tmpl w:val="1E26ED5A"/>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sz w:val="28"/>
        <w:szCs w:val="28"/>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5FC1456A"/>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nsid w:val="62E95B55"/>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8">
    <w:nsid w:val="6530279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65A6530D"/>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0">
    <w:nsid w:val="693B4085"/>
    <w:multiLevelType w:val="hybridMultilevel"/>
    <w:tmpl w:val="9A5C391E"/>
    <w:lvl w:ilvl="0" w:tplc="7480C79E">
      <w:start w:val="14"/>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387DBF"/>
    <w:multiLevelType w:val="multilevel"/>
    <w:tmpl w:val="CB0C359A"/>
    <w:lvl w:ilvl="0">
      <w:start w:val="1"/>
      <w:numFmt w:val="decimal"/>
      <w:lvlText w:val="%1."/>
      <w:lvlJc w:val="left"/>
      <w:pPr>
        <w:ind w:left="675" w:hanging="675"/>
      </w:pPr>
      <w:rPr>
        <w:rFonts w:hint="default"/>
      </w:rPr>
    </w:lvl>
    <w:lvl w:ilvl="1">
      <w:start w:val="2"/>
      <w:numFmt w:val="decimal"/>
      <w:lvlText w:val="%1.%2."/>
      <w:lvlJc w:val="left"/>
      <w:pPr>
        <w:ind w:left="1222" w:hanging="720"/>
      </w:pPr>
      <w:rPr>
        <w:rFonts w:hint="default"/>
      </w:rPr>
    </w:lvl>
    <w:lvl w:ilvl="2">
      <w:start w:val="5"/>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32">
    <w:nsid w:val="6C900E63"/>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3">
    <w:nsid w:val="6C9978A9"/>
    <w:multiLevelType w:val="multilevel"/>
    <w:tmpl w:val="18A2440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4">
    <w:nsid w:val="700E296B"/>
    <w:multiLevelType w:val="hybridMultilevel"/>
    <w:tmpl w:val="5A8C2ABC"/>
    <w:lvl w:ilvl="0" w:tplc="8FD2F6EC">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5F18EA"/>
    <w:multiLevelType w:val="multilevel"/>
    <w:tmpl w:val="25A0ED5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6">
    <w:nsid w:val="7F0B12D7"/>
    <w:multiLevelType w:val="multilevel"/>
    <w:tmpl w:val="25A0ED5C"/>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9"/>
  </w:num>
  <w:num w:numId="2">
    <w:abstractNumId w:val="3"/>
  </w:num>
  <w:num w:numId="3">
    <w:abstractNumId w:val="18"/>
  </w:num>
  <w:num w:numId="4">
    <w:abstractNumId w:val="24"/>
  </w:num>
  <w:num w:numId="5">
    <w:abstractNumId w:val="25"/>
  </w:num>
  <w:num w:numId="6">
    <w:abstractNumId w:val="34"/>
  </w:num>
  <w:num w:numId="7">
    <w:abstractNumId w:val="29"/>
  </w:num>
  <w:num w:numId="8">
    <w:abstractNumId w:val="5"/>
  </w:num>
  <w:num w:numId="9">
    <w:abstractNumId w:val="8"/>
  </w:num>
  <w:num w:numId="10">
    <w:abstractNumId w:val="20"/>
  </w:num>
  <w:num w:numId="11">
    <w:abstractNumId w:val="28"/>
  </w:num>
  <w:num w:numId="12">
    <w:abstractNumId w:val="26"/>
  </w:num>
  <w:num w:numId="13">
    <w:abstractNumId w:val="13"/>
  </w:num>
  <w:num w:numId="14">
    <w:abstractNumId w:val="33"/>
  </w:num>
  <w:num w:numId="15">
    <w:abstractNumId w:val="15"/>
  </w:num>
  <w:num w:numId="16">
    <w:abstractNumId w:val="19"/>
  </w:num>
  <w:num w:numId="17">
    <w:abstractNumId w:val="32"/>
  </w:num>
  <w:num w:numId="18">
    <w:abstractNumId w:val="30"/>
  </w:num>
  <w:num w:numId="19">
    <w:abstractNumId w:val="2"/>
  </w:num>
  <w:num w:numId="20">
    <w:abstractNumId w:val="0"/>
  </w:num>
  <w:num w:numId="21">
    <w:abstractNumId w:val="4"/>
  </w:num>
  <w:num w:numId="22">
    <w:abstractNumId w:val="10"/>
  </w:num>
  <w:num w:numId="23">
    <w:abstractNumId w:val="7"/>
  </w:num>
  <w:num w:numId="24">
    <w:abstractNumId w:val="14"/>
  </w:num>
  <w:num w:numId="25">
    <w:abstractNumId w:val="27"/>
  </w:num>
  <w:num w:numId="26">
    <w:abstractNumId w:val="11"/>
  </w:num>
  <w:num w:numId="27">
    <w:abstractNumId w:val="6"/>
  </w:num>
  <w:num w:numId="28">
    <w:abstractNumId w:val="23"/>
  </w:num>
  <w:num w:numId="29">
    <w:abstractNumId w:val="1"/>
  </w:num>
  <w:num w:numId="30">
    <w:abstractNumId w:val="22"/>
  </w:num>
  <w:num w:numId="31">
    <w:abstractNumId w:val="16"/>
  </w:num>
  <w:num w:numId="32">
    <w:abstractNumId w:val="21"/>
  </w:num>
  <w:num w:numId="33">
    <w:abstractNumId w:val="12"/>
  </w:num>
  <w:num w:numId="34">
    <w:abstractNumId w:val="31"/>
  </w:num>
  <w:num w:numId="35">
    <w:abstractNumId w:val="17"/>
  </w:num>
  <w:num w:numId="36">
    <w:abstractNumId w:val="35"/>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4B0"/>
    <w:rsid w:val="00000703"/>
    <w:rsid w:val="00016EAE"/>
    <w:rsid w:val="00020EB4"/>
    <w:rsid w:val="000233DB"/>
    <w:rsid w:val="000306B1"/>
    <w:rsid w:val="0003350E"/>
    <w:rsid w:val="000436FB"/>
    <w:rsid w:val="00045F98"/>
    <w:rsid w:val="00051707"/>
    <w:rsid w:val="00052AB4"/>
    <w:rsid w:val="0005498F"/>
    <w:rsid w:val="000811C1"/>
    <w:rsid w:val="0008669A"/>
    <w:rsid w:val="000873CB"/>
    <w:rsid w:val="000878C8"/>
    <w:rsid w:val="000908EB"/>
    <w:rsid w:val="00092CAE"/>
    <w:rsid w:val="00094257"/>
    <w:rsid w:val="000949AC"/>
    <w:rsid w:val="00095FE7"/>
    <w:rsid w:val="00096807"/>
    <w:rsid w:val="000A5BC5"/>
    <w:rsid w:val="000C562F"/>
    <w:rsid w:val="000D575D"/>
    <w:rsid w:val="000E1C1E"/>
    <w:rsid w:val="000E2865"/>
    <w:rsid w:val="000E36E1"/>
    <w:rsid w:val="000E6A4B"/>
    <w:rsid w:val="000F2578"/>
    <w:rsid w:val="000F446C"/>
    <w:rsid w:val="0010590A"/>
    <w:rsid w:val="00114671"/>
    <w:rsid w:val="001148A2"/>
    <w:rsid w:val="00125822"/>
    <w:rsid w:val="00131952"/>
    <w:rsid w:val="00135C9B"/>
    <w:rsid w:val="00151278"/>
    <w:rsid w:val="00161F4D"/>
    <w:rsid w:val="00171751"/>
    <w:rsid w:val="00175282"/>
    <w:rsid w:val="00177A89"/>
    <w:rsid w:val="0018585D"/>
    <w:rsid w:val="00187EF5"/>
    <w:rsid w:val="00191568"/>
    <w:rsid w:val="001A3EE0"/>
    <w:rsid w:val="001B1616"/>
    <w:rsid w:val="001C1607"/>
    <w:rsid w:val="001C35DF"/>
    <w:rsid w:val="001C3C64"/>
    <w:rsid w:val="001C7026"/>
    <w:rsid w:val="001E055C"/>
    <w:rsid w:val="001E64C4"/>
    <w:rsid w:val="00214448"/>
    <w:rsid w:val="002229E3"/>
    <w:rsid w:val="00246FFE"/>
    <w:rsid w:val="0026279C"/>
    <w:rsid w:val="002A00CD"/>
    <w:rsid w:val="002A28E3"/>
    <w:rsid w:val="002C2BDC"/>
    <w:rsid w:val="002D03A9"/>
    <w:rsid w:val="002D3F20"/>
    <w:rsid w:val="002D5933"/>
    <w:rsid w:val="002E3BA3"/>
    <w:rsid w:val="002E6537"/>
    <w:rsid w:val="002F3CE3"/>
    <w:rsid w:val="00301B86"/>
    <w:rsid w:val="00303E83"/>
    <w:rsid w:val="00321065"/>
    <w:rsid w:val="00332432"/>
    <w:rsid w:val="00340A71"/>
    <w:rsid w:val="00340C37"/>
    <w:rsid w:val="00342AA0"/>
    <w:rsid w:val="0034413E"/>
    <w:rsid w:val="00351F5B"/>
    <w:rsid w:val="00360057"/>
    <w:rsid w:val="003632C9"/>
    <w:rsid w:val="00374C96"/>
    <w:rsid w:val="00377AEE"/>
    <w:rsid w:val="00387F47"/>
    <w:rsid w:val="003906B8"/>
    <w:rsid w:val="003964BC"/>
    <w:rsid w:val="003A4545"/>
    <w:rsid w:val="003B7411"/>
    <w:rsid w:val="003B7EB3"/>
    <w:rsid w:val="003C1BAC"/>
    <w:rsid w:val="003C576F"/>
    <w:rsid w:val="003D4DBE"/>
    <w:rsid w:val="003F6596"/>
    <w:rsid w:val="003F7FC7"/>
    <w:rsid w:val="00401DA9"/>
    <w:rsid w:val="00402AA5"/>
    <w:rsid w:val="00404875"/>
    <w:rsid w:val="004075D4"/>
    <w:rsid w:val="004123FC"/>
    <w:rsid w:val="0041704B"/>
    <w:rsid w:val="00420DC9"/>
    <w:rsid w:val="00424F6D"/>
    <w:rsid w:val="004340E7"/>
    <w:rsid w:val="004374B9"/>
    <w:rsid w:val="00443F3B"/>
    <w:rsid w:val="004464CF"/>
    <w:rsid w:val="00474FCF"/>
    <w:rsid w:val="00486EF3"/>
    <w:rsid w:val="00487EC7"/>
    <w:rsid w:val="00491482"/>
    <w:rsid w:val="00491CD9"/>
    <w:rsid w:val="004A1C92"/>
    <w:rsid w:val="004A1EB1"/>
    <w:rsid w:val="004B10CC"/>
    <w:rsid w:val="004C2610"/>
    <w:rsid w:val="004D5F21"/>
    <w:rsid w:val="004E0816"/>
    <w:rsid w:val="004E40EE"/>
    <w:rsid w:val="00502214"/>
    <w:rsid w:val="00511901"/>
    <w:rsid w:val="00511D21"/>
    <w:rsid w:val="00512E83"/>
    <w:rsid w:val="00515D4E"/>
    <w:rsid w:val="00533606"/>
    <w:rsid w:val="00535139"/>
    <w:rsid w:val="00537905"/>
    <w:rsid w:val="0055009E"/>
    <w:rsid w:val="00556A54"/>
    <w:rsid w:val="0056572F"/>
    <w:rsid w:val="005807AE"/>
    <w:rsid w:val="00580A3B"/>
    <w:rsid w:val="005A3B18"/>
    <w:rsid w:val="005A4E35"/>
    <w:rsid w:val="005A7587"/>
    <w:rsid w:val="005B2DAD"/>
    <w:rsid w:val="005C792A"/>
    <w:rsid w:val="005E03E2"/>
    <w:rsid w:val="005E1530"/>
    <w:rsid w:val="005E64E3"/>
    <w:rsid w:val="00613D40"/>
    <w:rsid w:val="0061568F"/>
    <w:rsid w:val="00615E53"/>
    <w:rsid w:val="00625535"/>
    <w:rsid w:val="00631F10"/>
    <w:rsid w:val="00645A65"/>
    <w:rsid w:val="00651826"/>
    <w:rsid w:val="00663A18"/>
    <w:rsid w:val="00664F16"/>
    <w:rsid w:val="00666FEB"/>
    <w:rsid w:val="0067769D"/>
    <w:rsid w:val="00692275"/>
    <w:rsid w:val="006A05A2"/>
    <w:rsid w:val="006A482F"/>
    <w:rsid w:val="006A4F74"/>
    <w:rsid w:val="006A622F"/>
    <w:rsid w:val="006C26F6"/>
    <w:rsid w:val="006D38AB"/>
    <w:rsid w:val="006D4E41"/>
    <w:rsid w:val="006E2B2B"/>
    <w:rsid w:val="006F133D"/>
    <w:rsid w:val="007312CD"/>
    <w:rsid w:val="00746B2F"/>
    <w:rsid w:val="00752F0B"/>
    <w:rsid w:val="00773580"/>
    <w:rsid w:val="00794FFE"/>
    <w:rsid w:val="007A3CA7"/>
    <w:rsid w:val="007B7A98"/>
    <w:rsid w:val="007C08A4"/>
    <w:rsid w:val="007C3A9A"/>
    <w:rsid w:val="007C6579"/>
    <w:rsid w:val="007D3F75"/>
    <w:rsid w:val="007E02B8"/>
    <w:rsid w:val="007F22BD"/>
    <w:rsid w:val="007F3584"/>
    <w:rsid w:val="00800D2E"/>
    <w:rsid w:val="008055BC"/>
    <w:rsid w:val="00813590"/>
    <w:rsid w:val="008352BE"/>
    <w:rsid w:val="008354C5"/>
    <w:rsid w:val="00844D7A"/>
    <w:rsid w:val="008548C8"/>
    <w:rsid w:val="00856601"/>
    <w:rsid w:val="00872BF2"/>
    <w:rsid w:val="008768CA"/>
    <w:rsid w:val="008914E0"/>
    <w:rsid w:val="00892646"/>
    <w:rsid w:val="008932F7"/>
    <w:rsid w:val="008949A9"/>
    <w:rsid w:val="008A7549"/>
    <w:rsid w:val="008B08D3"/>
    <w:rsid w:val="008B691C"/>
    <w:rsid w:val="008C0ACF"/>
    <w:rsid w:val="008C0CBF"/>
    <w:rsid w:val="008C5562"/>
    <w:rsid w:val="008F4362"/>
    <w:rsid w:val="008F5EE7"/>
    <w:rsid w:val="00900B16"/>
    <w:rsid w:val="009052BC"/>
    <w:rsid w:val="009058AA"/>
    <w:rsid w:val="0091556F"/>
    <w:rsid w:val="00917FC1"/>
    <w:rsid w:val="009203D2"/>
    <w:rsid w:val="00921003"/>
    <w:rsid w:val="009251EB"/>
    <w:rsid w:val="00942219"/>
    <w:rsid w:val="00955E47"/>
    <w:rsid w:val="009654B0"/>
    <w:rsid w:val="009729B1"/>
    <w:rsid w:val="00986FA0"/>
    <w:rsid w:val="009A432D"/>
    <w:rsid w:val="009B425F"/>
    <w:rsid w:val="009B6CFF"/>
    <w:rsid w:val="009C4D34"/>
    <w:rsid w:val="009D2E05"/>
    <w:rsid w:val="009D61C2"/>
    <w:rsid w:val="009D6F82"/>
    <w:rsid w:val="009E483D"/>
    <w:rsid w:val="009E6223"/>
    <w:rsid w:val="009E6672"/>
    <w:rsid w:val="009E7A33"/>
    <w:rsid w:val="009F6625"/>
    <w:rsid w:val="00A06E9C"/>
    <w:rsid w:val="00A07B41"/>
    <w:rsid w:val="00A23B35"/>
    <w:rsid w:val="00A26183"/>
    <w:rsid w:val="00A2646F"/>
    <w:rsid w:val="00A27637"/>
    <w:rsid w:val="00A34914"/>
    <w:rsid w:val="00A47299"/>
    <w:rsid w:val="00A50211"/>
    <w:rsid w:val="00A50F25"/>
    <w:rsid w:val="00A5205E"/>
    <w:rsid w:val="00A53F5B"/>
    <w:rsid w:val="00A735D2"/>
    <w:rsid w:val="00A82C06"/>
    <w:rsid w:val="00A84B5E"/>
    <w:rsid w:val="00A8577C"/>
    <w:rsid w:val="00A95187"/>
    <w:rsid w:val="00A96526"/>
    <w:rsid w:val="00A96BBB"/>
    <w:rsid w:val="00AA1B28"/>
    <w:rsid w:val="00AA77D7"/>
    <w:rsid w:val="00AB290B"/>
    <w:rsid w:val="00AB60A7"/>
    <w:rsid w:val="00AC4BF3"/>
    <w:rsid w:val="00AD118B"/>
    <w:rsid w:val="00AE5C25"/>
    <w:rsid w:val="00AF548F"/>
    <w:rsid w:val="00AF58B8"/>
    <w:rsid w:val="00B04B45"/>
    <w:rsid w:val="00B07148"/>
    <w:rsid w:val="00B102DE"/>
    <w:rsid w:val="00B27A0E"/>
    <w:rsid w:val="00B424A0"/>
    <w:rsid w:val="00B4468A"/>
    <w:rsid w:val="00B47771"/>
    <w:rsid w:val="00B50B9A"/>
    <w:rsid w:val="00B528C7"/>
    <w:rsid w:val="00B552EC"/>
    <w:rsid w:val="00B569C9"/>
    <w:rsid w:val="00B63D38"/>
    <w:rsid w:val="00B77E00"/>
    <w:rsid w:val="00BA1616"/>
    <w:rsid w:val="00BA1AA5"/>
    <w:rsid w:val="00BA6A91"/>
    <w:rsid w:val="00BB6515"/>
    <w:rsid w:val="00BC3309"/>
    <w:rsid w:val="00BD426A"/>
    <w:rsid w:val="00BD55D0"/>
    <w:rsid w:val="00BD76C8"/>
    <w:rsid w:val="00BE42DF"/>
    <w:rsid w:val="00BE6879"/>
    <w:rsid w:val="00BF2C88"/>
    <w:rsid w:val="00C11453"/>
    <w:rsid w:val="00C13B87"/>
    <w:rsid w:val="00C161F6"/>
    <w:rsid w:val="00C17E36"/>
    <w:rsid w:val="00C20EB4"/>
    <w:rsid w:val="00C21614"/>
    <w:rsid w:val="00C338E3"/>
    <w:rsid w:val="00C36F12"/>
    <w:rsid w:val="00C42853"/>
    <w:rsid w:val="00C43CD7"/>
    <w:rsid w:val="00C43DCE"/>
    <w:rsid w:val="00C55C78"/>
    <w:rsid w:val="00C6212A"/>
    <w:rsid w:val="00C63063"/>
    <w:rsid w:val="00C632EC"/>
    <w:rsid w:val="00C63B87"/>
    <w:rsid w:val="00C669B3"/>
    <w:rsid w:val="00C71F2B"/>
    <w:rsid w:val="00C7224F"/>
    <w:rsid w:val="00C75B62"/>
    <w:rsid w:val="00C77559"/>
    <w:rsid w:val="00C83E38"/>
    <w:rsid w:val="00C9108A"/>
    <w:rsid w:val="00CA59CB"/>
    <w:rsid w:val="00CC6B9D"/>
    <w:rsid w:val="00CC799B"/>
    <w:rsid w:val="00CE300F"/>
    <w:rsid w:val="00CE4807"/>
    <w:rsid w:val="00CF769A"/>
    <w:rsid w:val="00D01B4C"/>
    <w:rsid w:val="00D054C4"/>
    <w:rsid w:val="00D1543D"/>
    <w:rsid w:val="00D248CB"/>
    <w:rsid w:val="00D309DB"/>
    <w:rsid w:val="00D36655"/>
    <w:rsid w:val="00D400BF"/>
    <w:rsid w:val="00D55228"/>
    <w:rsid w:val="00D55C59"/>
    <w:rsid w:val="00D60B1D"/>
    <w:rsid w:val="00D6490E"/>
    <w:rsid w:val="00D737FC"/>
    <w:rsid w:val="00D928D8"/>
    <w:rsid w:val="00D95D26"/>
    <w:rsid w:val="00DA0889"/>
    <w:rsid w:val="00DA5BB3"/>
    <w:rsid w:val="00DA67FA"/>
    <w:rsid w:val="00DB0387"/>
    <w:rsid w:val="00DB1BFA"/>
    <w:rsid w:val="00DB2E32"/>
    <w:rsid w:val="00DB3714"/>
    <w:rsid w:val="00DD08F1"/>
    <w:rsid w:val="00DE7070"/>
    <w:rsid w:val="00DE722C"/>
    <w:rsid w:val="00E03FA9"/>
    <w:rsid w:val="00E17B89"/>
    <w:rsid w:val="00E2180D"/>
    <w:rsid w:val="00E2395C"/>
    <w:rsid w:val="00E24D62"/>
    <w:rsid w:val="00E4360C"/>
    <w:rsid w:val="00E50950"/>
    <w:rsid w:val="00E53F69"/>
    <w:rsid w:val="00E54455"/>
    <w:rsid w:val="00E559BD"/>
    <w:rsid w:val="00E602D2"/>
    <w:rsid w:val="00E61782"/>
    <w:rsid w:val="00E72E4F"/>
    <w:rsid w:val="00E84B44"/>
    <w:rsid w:val="00E85A13"/>
    <w:rsid w:val="00E90AB6"/>
    <w:rsid w:val="00E90FFF"/>
    <w:rsid w:val="00E94D3A"/>
    <w:rsid w:val="00EA2085"/>
    <w:rsid w:val="00EA7718"/>
    <w:rsid w:val="00EC02B0"/>
    <w:rsid w:val="00EC7B3B"/>
    <w:rsid w:val="00ED5479"/>
    <w:rsid w:val="00EE4913"/>
    <w:rsid w:val="00EF26FB"/>
    <w:rsid w:val="00EF42E0"/>
    <w:rsid w:val="00EF7691"/>
    <w:rsid w:val="00F00B55"/>
    <w:rsid w:val="00F16EDF"/>
    <w:rsid w:val="00F21546"/>
    <w:rsid w:val="00F2755D"/>
    <w:rsid w:val="00F31F3A"/>
    <w:rsid w:val="00F32AF8"/>
    <w:rsid w:val="00F41709"/>
    <w:rsid w:val="00F43EBB"/>
    <w:rsid w:val="00F54DEC"/>
    <w:rsid w:val="00F559CF"/>
    <w:rsid w:val="00F55B0C"/>
    <w:rsid w:val="00F75109"/>
    <w:rsid w:val="00F86ABE"/>
    <w:rsid w:val="00F94930"/>
    <w:rsid w:val="00F94D07"/>
    <w:rsid w:val="00F94D8F"/>
    <w:rsid w:val="00F97B3D"/>
    <w:rsid w:val="00FB3130"/>
    <w:rsid w:val="00FD2BB1"/>
    <w:rsid w:val="00FD43EB"/>
    <w:rsid w:val="00FD5D5C"/>
    <w:rsid w:val="00FE0DE0"/>
    <w:rsid w:val="00FE6F9F"/>
    <w:rsid w:val="00FF376C"/>
    <w:rsid w:val="00FF6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6C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45A65"/>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unhideWhenUsed/>
    <w:qFormat/>
    <w:rsid w:val="00BE6879"/>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1BFA"/>
    <w:rPr>
      <w:rFonts w:ascii="Segoe UI" w:hAnsi="Segoe UI" w:cs="Segoe UI"/>
      <w:sz w:val="18"/>
      <w:szCs w:val="18"/>
    </w:rPr>
  </w:style>
  <w:style w:type="character" w:customStyle="1" w:styleId="a4">
    <w:name w:val="Текст выноски Знак"/>
    <w:basedOn w:val="a0"/>
    <w:link w:val="a3"/>
    <w:uiPriority w:val="99"/>
    <w:semiHidden/>
    <w:rsid w:val="00DB1BFA"/>
    <w:rPr>
      <w:rFonts w:ascii="Segoe UI" w:eastAsia="Times New Roman" w:hAnsi="Segoe UI" w:cs="Segoe UI"/>
      <w:sz w:val="18"/>
      <w:szCs w:val="18"/>
      <w:lang w:eastAsia="ru-RU"/>
    </w:rPr>
  </w:style>
  <w:style w:type="character" w:customStyle="1" w:styleId="21">
    <w:name w:val="Основной текст (2)_"/>
    <w:basedOn w:val="a0"/>
    <w:link w:val="22"/>
    <w:rsid w:val="00EC02B0"/>
    <w:rPr>
      <w:rFonts w:ascii="Tahoma" w:eastAsia="Tahoma" w:hAnsi="Tahoma" w:cs="Tahoma"/>
      <w:b/>
      <w:bCs/>
      <w:sz w:val="19"/>
      <w:szCs w:val="19"/>
      <w:shd w:val="clear" w:color="auto" w:fill="FFFFFF"/>
    </w:rPr>
  </w:style>
  <w:style w:type="character" w:customStyle="1" w:styleId="a5">
    <w:name w:val="Основной текст_"/>
    <w:basedOn w:val="a0"/>
    <w:link w:val="23"/>
    <w:rsid w:val="00EC02B0"/>
    <w:rPr>
      <w:rFonts w:ascii="Tahoma" w:eastAsia="Tahoma" w:hAnsi="Tahoma" w:cs="Tahoma"/>
      <w:sz w:val="19"/>
      <w:szCs w:val="19"/>
      <w:shd w:val="clear" w:color="auto" w:fill="FFFFFF"/>
    </w:rPr>
  </w:style>
  <w:style w:type="character" w:customStyle="1" w:styleId="a6">
    <w:name w:val="Основной текст + Полужирный"/>
    <w:basedOn w:val="a5"/>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24">
    <w:name w:val="Основной текст (2) + Не полужирный"/>
    <w:basedOn w:val="21"/>
    <w:rsid w:val="00EC02B0"/>
    <w:rPr>
      <w:rFonts w:ascii="Tahoma" w:eastAsia="Tahoma" w:hAnsi="Tahoma" w:cs="Tahoma"/>
      <w:b/>
      <w:bCs/>
      <w:color w:val="000000"/>
      <w:spacing w:val="0"/>
      <w:w w:val="100"/>
      <w:position w:val="0"/>
      <w:sz w:val="19"/>
      <w:szCs w:val="19"/>
      <w:shd w:val="clear" w:color="auto" w:fill="FFFFFF"/>
      <w:lang w:val="ru-RU"/>
    </w:rPr>
  </w:style>
  <w:style w:type="character" w:customStyle="1" w:styleId="11">
    <w:name w:val="Основной текст1"/>
    <w:basedOn w:val="a5"/>
    <w:rsid w:val="00EC02B0"/>
    <w:rPr>
      <w:rFonts w:ascii="Tahoma" w:eastAsia="Tahoma" w:hAnsi="Tahoma" w:cs="Tahoma"/>
      <w:color w:val="000000"/>
      <w:spacing w:val="0"/>
      <w:w w:val="100"/>
      <w:position w:val="0"/>
      <w:sz w:val="19"/>
      <w:szCs w:val="19"/>
      <w:u w:val="single"/>
      <w:shd w:val="clear" w:color="auto" w:fill="FFFFFF"/>
      <w:lang w:val="ru-RU"/>
    </w:rPr>
  </w:style>
  <w:style w:type="paragraph" w:customStyle="1" w:styleId="22">
    <w:name w:val="Основной текст (2)"/>
    <w:basedOn w:val="a"/>
    <w:link w:val="21"/>
    <w:rsid w:val="00EC02B0"/>
    <w:pPr>
      <w:widowControl w:val="0"/>
      <w:shd w:val="clear" w:color="auto" w:fill="FFFFFF"/>
      <w:spacing w:after="240" w:line="240" w:lineRule="exact"/>
      <w:jc w:val="center"/>
    </w:pPr>
    <w:rPr>
      <w:rFonts w:ascii="Tahoma" w:eastAsia="Tahoma" w:hAnsi="Tahoma" w:cs="Tahoma"/>
      <w:b/>
      <w:bCs/>
      <w:sz w:val="19"/>
      <w:szCs w:val="19"/>
      <w:lang w:eastAsia="en-US"/>
    </w:rPr>
  </w:style>
  <w:style w:type="paragraph" w:customStyle="1" w:styleId="23">
    <w:name w:val="Основной текст2"/>
    <w:basedOn w:val="a"/>
    <w:link w:val="a5"/>
    <w:rsid w:val="00EC02B0"/>
    <w:pPr>
      <w:widowControl w:val="0"/>
      <w:shd w:val="clear" w:color="auto" w:fill="FFFFFF"/>
      <w:spacing w:before="240" w:after="240" w:line="240" w:lineRule="exact"/>
      <w:jc w:val="both"/>
    </w:pPr>
    <w:rPr>
      <w:rFonts w:ascii="Tahoma" w:eastAsia="Tahoma" w:hAnsi="Tahoma" w:cs="Tahoma"/>
      <w:sz w:val="19"/>
      <w:szCs w:val="19"/>
      <w:lang w:eastAsia="en-US"/>
    </w:rPr>
  </w:style>
  <w:style w:type="paragraph" w:styleId="a7">
    <w:name w:val="Body Text"/>
    <w:basedOn w:val="a"/>
    <w:link w:val="a8"/>
    <w:rsid w:val="00AC4BF3"/>
    <w:pPr>
      <w:jc w:val="both"/>
    </w:pPr>
    <w:rPr>
      <w:sz w:val="28"/>
      <w:szCs w:val="20"/>
      <w:lang w:eastAsia="en-US"/>
    </w:rPr>
  </w:style>
  <w:style w:type="character" w:customStyle="1" w:styleId="a8">
    <w:name w:val="Основной текст Знак"/>
    <w:basedOn w:val="a0"/>
    <w:link w:val="a7"/>
    <w:rsid w:val="00AC4BF3"/>
    <w:rPr>
      <w:rFonts w:ascii="Times New Roman" w:eastAsia="Times New Roman" w:hAnsi="Times New Roman" w:cs="Times New Roman"/>
      <w:sz w:val="28"/>
      <w:szCs w:val="20"/>
    </w:rPr>
  </w:style>
  <w:style w:type="paragraph" w:customStyle="1" w:styleId="210">
    <w:name w:val="Основной текст 21"/>
    <w:basedOn w:val="a"/>
    <w:rsid w:val="00C55C78"/>
    <w:pPr>
      <w:suppressAutoHyphens/>
      <w:jc w:val="center"/>
    </w:pPr>
    <w:rPr>
      <w:b/>
      <w:sz w:val="22"/>
      <w:szCs w:val="20"/>
      <w:lang w:eastAsia="ar-SA"/>
    </w:rPr>
  </w:style>
  <w:style w:type="paragraph" w:styleId="a9">
    <w:name w:val="header"/>
    <w:basedOn w:val="a"/>
    <w:link w:val="aa"/>
    <w:unhideWhenUsed/>
    <w:rsid w:val="00C55C78"/>
    <w:pPr>
      <w:tabs>
        <w:tab w:val="center" w:pos="4153"/>
        <w:tab w:val="right" w:pos="8306"/>
      </w:tabs>
    </w:pPr>
    <w:rPr>
      <w:sz w:val="28"/>
      <w:szCs w:val="20"/>
      <w:lang w:val="x-none" w:eastAsia="ar-SA"/>
    </w:rPr>
  </w:style>
  <w:style w:type="character" w:customStyle="1" w:styleId="aa">
    <w:name w:val="Верхний колонтитул Знак"/>
    <w:basedOn w:val="a0"/>
    <w:link w:val="a9"/>
    <w:rsid w:val="00C55C78"/>
    <w:rPr>
      <w:rFonts w:ascii="Times New Roman" w:eastAsia="Times New Roman" w:hAnsi="Times New Roman" w:cs="Times New Roman"/>
      <w:sz w:val="28"/>
      <w:szCs w:val="20"/>
      <w:lang w:val="x-none" w:eastAsia="ar-SA"/>
    </w:rPr>
  </w:style>
  <w:style w:type="character" w:customStyle="1" w:styleId="10">
    <w:name w:val="Заголовок 1 Знак"/>
    <w:basedOn w:val="a0"/>
    <w:link w:val="1"/>
    <w:uiPriority w:val="99"/>
    <w:rsid w:val="00645A65"/>
    <w:rPr>
      <w:rFonts w:ascii="Arial" w:hAnsi="Arial" w:cs="Arial"/>
      <w:b/>
      <w:bCs/>
      <w:color w:val="26282F"/>
      <w:sz w:val="24"/>
      <w:szCs w:val="24"/>
    </w:rPr>
  </w:style>
  <w:style w:type="character" w:customStyle="1" w:styleId="20">
    <w:name w:val="Заголовок 2 Знак"/>
    <w:basedOn w:val="a0"/>
    <w:link w:val="2"/>
    <w:uiPriority w:val="9"/>
    <w:rsid w:val="00BE6879"/>
    <w:rPr>
      <w:rFonts w:ascii="Cambria" w:eastAsia="Times New Roman" w:hAnsi="Cambria" w:cs="Times New Roman"/>
      <w:b/>
      <w:bCs/>
      <w:i/>
      <w:iCs/>
      <w:sz w:val="28"/>
      <w:szCs w:val="28"/>
      <w:lang w:eastAsia="ru-RU"/>
    </w:rPr>
  </w:style>
  <w:style w:type="paragraph" w:customStyle="1" w:styleId="ConsPlusTitle">
    <w:name w:val="ConsPlusTitle"/>
    <w:rsid w:val="00BE6879"/>
    <w:pPr>
      <w:widowControl w:val="0"/>
      <w:snapToGrid w:val="0"/>
      <w:spacing w:after="0" w:line="240" w:lineRule="auto"/>
    </w:pPr>
    <w:rPr>
      <w:rFonts w:ascii="Arial" w:eastAsia="Times New Roman" w:hAnsi="Arial" w:cs="Times New Roman"/>
      <w:b/>
      <w:sz w:val="20"/>
      <w:szCs w:val="20"/>
      <w:lang w:eastAsia="ru-RU"/>
    </w:rPr>
  </w:style>
  <w:style w:type="character" w:customStyle="1" w:styleId="serp-urlitem">
    <w:name w:val="serp-url__item"/>
    <w:rsid w:val="00BE6879"/>
  </w:style>
  <w:style w:type="character" w:styleId="ab">
    <w:name w:val="Hyperlink"/>
    <w:uiPriority w:val="99"/>
    <w:semiHidden/>
    <w:unhideWhenUsed/>
    <w:rsid w:val="00BE6879"/>
    <w:rPr>
      <w:color w:val="0000FF"/>
      <w:u w:val="single"/>
    </w:rPr>
  </w:style>
  <w:style w:type="paragraph" w:styleId="ac">
    <w:name w:val="List Paragraph"/>
    <w:basedOn w:val="a"/>
    <w:uiPriority w:val="34"/>
    <w:qFormat/>
    <w:rsid w:val="000E6A4B"/>
    <w:pPr>
      <w:ind w:left="720"/>
      <w:contextualSpacing/>
    </w:pPr>
  </w:style>
  <w:style w:type="table" w:styleId="ad">
    <w:name w:val="Table Grid"/>
    <w:basedOn w:val="a1"/>
    <w:uiPriority w:val="39"/>
    <w:rsid w:val="009203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7159">
      <w:bodyDiv w:val="1"/>
      <w:marLeft w:val="0"/>
      <w:marRight w:val="0"/>
      <w:marTop w:val="0"/>
      <w:marBottom w:val="0"/>
      <w:divBdr>
        <w:top w:val="none" w:sz="0" w:space="0" w:color="auto"/>
        <w:left w:val="none" w:sz="0" w:space="0" w:color="auto"/>
        <w:bottom w:val="none" w:sz="0" w:space="0" w:color="auto"/>
        <w:right w:val="none" w:sz="0" w:space="0" w:color="auto"/>
      </w:divBdr>
    </w:div>
    <w:div w:id="28384399">
      <w:bodyDiv w:val="1"/>
      <w:marLeft w:val="0"/>
      <w:marRight w:val="0"/>
      <w:marTop w:val="0"/>
      <w:marBottom w:val="0"/>
      <w:divBdr>
        <w:top w:val="none" w:sz="0" w:space="0" w:color="auto"/>
        <w:left w:val="none" w:sz="0" w:space="0" w:color="auto"/>
        <w:bottom w:val="none" w:sz="0" w:space="0" w:color="auto"/>
        <w:right w:val="none" w:sz="0" w:space="0" w:color="auto"/>
      </w:divBdr>
    </w:div>
    <w:div w:id="41369276">
      <w:bodyDiv w:val="1"/>
      <w:marLeft w:val="0"/>
      <w:marRight w:val="0"/>
      <w:marTop w:val="0"/>
      <w:marBottom w:val="0"/>
      <w:divBdr>
        <w:top w:val="none" w:sz="0" w:space="0" w:color="auto"/>
        <w:left w:val="none" w:sz="0" w:space="0" w:color="auto"/>
        <w:bottom w:val="none" w:sz="0" w:space="0" w:color="auto"/>
        <w:right w:val="none" w:sz="0" w:space="0" w:color="auto"/>
      </w:divBdr>
    </w:div>
    <w:div w:id="48505344">
      <w:bodyDiv w:val="1"/>
      <w:marLeft w:val="0"/>
      <w:marRight w:val="0"/>
      <w:marTop w:val="0"/>
      <w:marBottom w:val="0"/>
      <w:divBdr>
        <w:top w:val="none" w:sz="0" w:space="0" w:color="auto"/>
        <w:left w:val="none" w:sz="0" w:space="0" w:color="auto"/>
        <w:bottom w:val="none" w:sz="0" w:space="0" w:color="auto"/>
        <w:right w:val="none" w:sz="0" w:space="0" w:color="auto"/>
      </w:divBdr>
    </w:div>
    <w:div w:id="57367627">
      <w:bodyDiv w:val="1"/>
      <w:marLeft w:val="0"/>
      <w:marRight w:val="0"/>
      <w:marTop w:val="0"/>
      <w:marBottom w:val="0"/>
      <w:divBdr>
        <w:top w:val="none" w:sz="0" w:space="0" w:color="auto"/>
        <w:left w:val="none" w:sz="0" w:space="0" w:color="auto"/>
        <w:bottom w:val="none" w:sz="0" w:space="0" w:color="auto"/>
        <w:right w:val="none" w:sz="0" w:space="0" w:color="auto"/>
      </w:divBdr>
    </w:div>
    <w:div w:id="58477927">
      <w:bodyDiv w:val="1"/>
      <w:marLeft w:val="0"/>
      <w:marRight w:val="0"/>
      <w:marTop w:val="0"/>
      <w:marBottom w:val="0"/>
      <w:divBdr>
        <w:top w:val="none" w:sz="0" w:space="0" w:color="auto"/>
        <w:left w:val="none" w:sz="0" w:space="0" w:color="auto"/>
        <w:bottom w:val="none" w:sz="0" w:space="0" w:color="auto"/>
        <w:right w:val="none" w:sz="0" w:space="0" w:color="auto"/>
      </w:divBdr>
    </w:div>
    <w:div w:id="63644889">
      <w:bodyDiv w:val="1"/>
      <w:marLeft w:val="0"/>
      <w:marRight w:val="0"/>
      <w:marTop w:val="0"/>
      <w:marBottom w:val="0"/>
      <w:divBdr>
        <w:top w:val="none" w:sz="0" w:space="0" w:color="auto"/>
        <w:left w:val="none" w:sz="0" w:space="0" w:color="auto"/>
        <w:bottom w:val="none" w:sz="0" w:space="0" w:color="auto"/>
        <w:right w:val="none" w:sz="0" w:space="0" w:color="auto"/>
      </w:divBdr>
    </w:div>
    <w:div w:id="67772922">
      <w:bodyDiv w:val="1"/>
      <w:marLeft w:val="0"/>
      <w:marRight w:val="0"/>
      <w:marTop w:val="0"/>
      <w:marBottom w:val="0"/>
      <w:divBdr>
        <w:top w:val="none" w:sz="0" w:space="0" w:color="auto"/>
        <w:left w:val="none" w:sz="0" w:space="0" w:color="auto"/>
        <w:bottom w:val="none" w:sz="0" w:space="0" w:color="auto"/>
        <w:right w:val="none" w:sz="0" w:space="0" w:color="auto"/>
      </w:divBdr>
    </w:div>
    <w:div w:id="71900359">
      <w:bodyDiv w:val="1"/>
      <w:marLeft w:val="0"/>
      <w:marRight w:val="0"/>
      <w:marTop w:val="0"/>
      <w:marBottom w:val="0"/>
      <w:divBdr>
        <w:top w:val="none" w:sz="0" w:space="0" w:color="auto"/>
        <w:left w:val="none" w:sz="0" w:space="0" w:color="auto"/>
        <w:bottom w:val="none" w:sz="0" w:space="0" w:color="auto"/>
        <w:right w:val="none" w:sz="0" w:space="0" w:color="auto"/>
      </w:divBdr>
    </w:div>
    <w:div w:id="73820726">
      <w:bodyDiv w:val="1"/>
      <w:marLeft w:val="0"/>
      <w:marRight w:val="0"/>
      <w:marTop w:val="0"/>
      <w:marBottom w:val="0"/>
      <w:divBdr>
        <w:top w:val="none" w:sz="0" w:space="0" w:color="auto"/>
        <w:left w:val="none" w:sz="0" w:space="0" w:color="auto"/>
        <w:bottom w:val="none" w:sz="0" w:space="0" w:color="auto"/>
        <w:right w:val="none" w:sz="0" w:space="0" w:color="auto"/>
      </w:divBdr>
    </w:div>
    <w:div w:id="74599180">
      <w:bodyDiv w:val="1"/>
      <w:marLeft w:val="0"/>
      <w:marRight w:val="0"/>
      <w:marTop w:val="0"/>
      <w:marBottom w:val="0"/>
      <w:divBdr>
        <w:top w:val="none" w:sz="0" w:space="0" w:color="auto"/>
        <w:left w:val="none" w:sz="0" w:space="0" w:color="auto"/>
        <w:bottom w:val="none" w:sz="0" w:space="0" w:color="auto"/>
        <w:right w:val="none" w:sz="0" w:space="0" w:color="auto"/>
      </w:divBdr>
    </w:div>
    <w:div w:id="84418688">
      <w:bodyDiv w:val="1"/>
      <w:marLeft w:val="0"/>
      <w:marRight w:val="0"/>
      <w:marTop w:val="0"/>
      <w:marBottom w:val="0"/>
      <w:divBdr>
        <w:top w:val="none" w:sz="0" w:space="0" w:color="auto"/>
        <w:left w:val="none" w:sz="0" w:space="0" w:color="auto"/>
        <w:bottom w:val="none" w:sz="0" w:space="0" w:color="auto"/>
        <w:right w:val="none" w:sz="0" w:space="0" w:color="auto"/>
      </w:divBdr>
    </w:div>
    <w:div w:id="96408488">
      <w:bodyDiv w:val="1"/>
      <w:marLeft w:val="0"/>
      <w:marRight w:val="0"/>
      <w:marTop w:val="0"/>
      <w:marBottom w:val="0"/>
      <w:divBdr>
        <w:top w:val="none" w:sz="0" w:space="0" w:color="auto"/>
        <w:left w:val="none" w:sz="0" w:space="0" w:color="auto"/>
        <w:bottom w:val="none" w:sz="0" w:space="0" w:color="auto"/>
        <w:right w:val="none" w:sz="0" w:space="0" w:color="auto"/>
      </w:divBdr>
    </w:div>
    <w:div w:id="100760034">
      <w:bodyDiv w:val="1"/>
      <w:marLeft w:val="0"/>
      <w:marRight w:val="0"/>
      <w:marTop w:val="0"/>
      <w:marBottom w:val="0"/>
      <w:divBdr>
        <w:top w:val="none" w:sz="0" w:space="0" w:color="auto"/>
        <w:left w:val="none" w:sz="0" w:space="0" w:color="auto"/>
        <w:bottom w:val="none" w:sz="0" w:space="0" w:color="auto"/>
        <w:right w:val="none" w:sz="0" w:space="0" w:color="auto"/>
      </w:divBdr>
    </w:div>
    <w:div w:id="103229861">
      <w:bodyDiv w:val="1"/>
      <w:marLeft w:val="0"/>
      <w:marRight w:val="0"/>
      <w:marTop w:val="0"/>
      <w:marBottom w:val="0"/>
      <w:divBdr>
        <w:top w:val="none" w:sz="0" w:space="0" w:color="auto"/>
        <w:left w:val="none" w:sz="0" w:space="0" w:color="auto"/>
        <w:bottom w:val="none" w:sz="0" w:space="0" w:color="auto"/>
        <w:right w:val="none" w:sz="0" w:space="0" w:color="auto"/>
      </w:divBdr>
    </w:div>
    <w:div w:id="105126808">
      <w:bodyDiv w:val="1"/>
      <w:marLeft w:val="0"/>
      <w:marRight w:val="0"/>
      <w:marTop w:val="0"/>
      <w:marBottom w:val="0"/>
      <w:divBdr>
        <w:top w:val="none" w:sz="0" w:space="0" w:color="auto"/>
        <w:left w:val="none" w:sz="0" w:space="0" w:color="auto"/>
        <w:bottom w:val="none" w:sz="0" w:space="0" w:color="auto"/>
        <w:right w:val="none" w:sz="0" w:space="0" w:color="auto"/>
      </w:divBdr>
    </w:div>
    <w:div w:id="135266582">
      <w:bodyDiv w:val="1"/>
      <w:marLeft w:val="0"/>
      <w:marRight w:val="0"/>
      <w:marTop w:val="0"/>
      <w:marBottom w:val="0"/>
      <w:divBdr>
        <w:top w:val="none" w:sz="0" w:space="0" w:color="auto"/>
        <w:left w:val="none" w:sz="0" w:space="0" w:color="auto"/>
        <w:bottom w:val="none" w:sz="0" w:space="0" w:color="auto"/>
        <w:right w:val="none" w:sz="0" w:space="0" w:color="auto"/>
      </w:divBdr>
    </w:div>
    <w:div w:id="137379426">
      <w:bodyDiv w:val="1"/>
      <w:marLeft w:val="0"/>
      <w:marRight w:val="0"/>
      <w:marTop w:val="0"/>
      <w:marBottom w:val="0"/>
      <w:divBdr>
        <w:top w:val="none" w:sz="0" w:space="0" w:color="auto"/>
        <w:left w:val="none" w:sz="0" w:space="0" w:color="auto"/>
        <w:bottom w:val="none" w:sz="0" w:space="0" w:color="auto"/>
        <w:right w:val="none" w:sz="0" w:space="0" w:color="auto"/>
      </w:divBdr>
    </w:div>
    <w:div w:id="158890726">
      <w:bodyDiv w:val="1"/>
      <w:marLeft w:val="0"/>
      <w:marRight w:val="0"/>
      <w:marTop w:val="0"/>
      <w:marBottom w:val="0"/>
      <w:divBdr>
        <w:top w:val="none" w:sz="0" w:space="0" w:color="auto"/>
        <w:left w:val="none" w:sz="0" w:space="0" w:color="auto"/>
        <w:bottom w:val="none" w:sz="0" w:space="0" w:color="auto"/>
        <w:right w:val="none" w:sz="0" w:space="0" w:color="auto"/>
      </w:divBdr>
    </w:div>
    <w:div w:id="159932006">
      <w:bodyDiv w:val="1"/>
      <w:marLeft w:val="0"/>
      <w:marRight w:val="0"/>
      <w:marTop w:val="0"/>
      <w:marBottom w:val="0"/>
      <w:divBdr>
        <w:top w:val="none" w:sz="0" w:space="0" w:color="auto"/>
        <w:left w:val="none" w:sz="0" w:space="0" w:color="auto"/>
        <w:bottom w:val="none" w:sz="0" w:space="0" w:color="auto"/>
        <w:right w:val="none" w:sz="0" w:space="0" w:color="auto"/>
      </w:divBdr>
    </w:div>
    <w:div w:id="185287999">
      <w:bodyDiv w:val="1"/>
      <w:marLeft w:val="0"/>
      <w:marRight w:val="0"/>
      <w:marTop w:val="0"/>
      <w:marBottom w:val="0"/>
      <w:divBdr>
        <w:top w:val="none" w:sz="0" w:space="0" w:color="auto"/>
        <w:left w:val="none" w:sz="0" w:space="0" w:color="auto"/>
        <w:bottom w:val="none" w:sz="0" w:space="0" w:color="auto"/>
        <w:right w:val="none" w:sz="0" w:space="0" w:color="auto"/>
      </w:divBdr>
    </w:div>
    <w:div w:id="233778998">
      <w:bodyDiv w:val="1"/>
      <w:marLeft w:val="0"/>
      <w:marRight w:val="0"/>
      <w:marTop w:val="0"/>
      <w:marBottom w:val="0"/>
      <w:divBdr>
        <w:top w:val="none" w:sz="0" w:space="0" w:color="auto"/>
        <w:left w:val="none" w:sz="0" w:space="0" w:color="auto"/>
        <w:bottom w:val="none" w:sz="0" w:space="0" w:color="auto"/>
        <w:right w:val="none" w:sz="0" w:space="0" w:color="auto"/>
      </w:divBdr>
    </w:div>
    <w:div w:id="268782467">
      <w:bodyDiv w:val="1"/>
      <w:marLeft w:val="0"/>
      <w:marRight w:val="0"/>
      <w:marTop w:val="0"/>
      <w:marBottom w:val="0"/>
      <w:divBdr>
        <w:top w:val="none" w:sz="0" w:space="0" w:color="auto"/>
        <w:left w:val="none" w:sz="0" w:space="0" w:color="auto"/>
        <w:bottom w:val="none" w:sz="0" w:space="0" w:color="auto"/>
        <w:right w:val="none" w:sz="0" w:space="0" w:color="auto"/>
      </w:divBdr>
    </w:div>
    <w:div w:id="270825299">
      <w:bodyDiv w:val="1"/>
      <w:marLeft w:val="0"/>
      <w:marRight w:val="0"/>
      <w:marTop w:val="0"/>
      <w:marBottom w:val="0"/>
      <w:divBdr>
        <w:top w:val="none" w:sz="0" w:space="0" w:color="auto"/>
        <w:left w:val="none" w:sz="0" w:space="0" w:color="auto"/>
        <w:bottom w:val="none" w:sz="0" w:space="0" w:color="auto"/>
        <w:right w:val="none" w:sz="0" w:space="0" w:color="auto"/>
      </w:divBdr>
    </w:div>
    <w:div w:id="279530896">
      <w:bodyDiv w:val="1"/>
      <w:marLeft w:val="0"/>
      <w:marRight w:val="0"/>
      <w:marTop w:val="0"/>
      <w:marBottom w:val="0"/>
      <w:divBdr>
        <w:top w:val="none" w:sz="0" w:space="0" w:color="auto"/>
        <w:left w:val="none" w:sz="0" w:space="0" w:color="auto"/>
        <w:bottom w:val="none" w:sz="0" w:space="0" w:color="auto"/>
        <w:right w:val="none" w:sz="0" w:space="0" w:color="auto"/>
      </w:divBdr>
    </w:div>
    <w:div w:id="289555724">
      <w:bodyDiv w:val="1"/>
      <w:marLeft w:val="0"/>
      <w:marRight w:val="0"/>
      <w:marTop w:val="0"/>
      <w:marBottom w:val="0"/>
      <w:divBdr>
        <w:top w:val="none" w:sz="0" w:space="0" w:color="auto"/>
        <w:left w:val="none" w:sz="0" w:space="0" w:color="auto"/>
        <w:bottom w:val="none" w:sz="0" w:space="0" w:color="auto"/>
        <w:right w:val="none" w:sz="0" w:space="0" w:color="auto"/>
      </w:divBdr>
    </w:div>
    <w:div w:id="331954512">
      <w:bodyDiv w:val="1"/>
      <w:marLeft w:val="0"/>
      <w:marRight w:val="0"/>
      <w:marTop w:val="0"/>
      <w:marBottom w:val="0"/>
      <w:divBdr>
        <w:top w:val="none" w:sz="0" w:space="0" w:color="auto"/>
        <w:left w:val="none" w:sz="0" w:space="0" w:color="auto"/>
        <w:bottom w:val="none" w:sz="0" w:space="0" w:color="auto"/>
        <w:right w:val="none" w:sz="0" w:space="0" w:color="auto"/>
      </w:divBdr>
    </w:div>
    <w:div w:id="335882827">
      <w:bodyDiv w:val="1"/>
      <w:marLeft w:val="0"/>
      <w:marRight w:val="0"/>
      <w:marTop w:val="0"/>
      <w:marBottom w:val="0"/>
      <w:divBdr>
        <w:top w:val="none" w:sz="0" w:space="0" w:color="auto"/>
        <w:left w:val="none" w:sz="0" w:space="0" w:color="auto"/>
        <w:bottom w:val="none" w:sz="0" w:space="0" w:color="auto"/>
        <w:right w:val="none" w:sz="0" w:space="0" w:color="auto"/>
      </w:divBdr>
    </w:div>
    <w:div w:id="378405856">
      <w:bodyDiv w:val="1"/>
      <w:marLeft w:val="0"/>
      <w:marRight w:val="0"/>
      <w:marTop w:val="0"/>
      <w:marBottom w:val="0"/>
      <w:divBdr>
        <w:top w:val="none" w:sz="0" w:space="0" w:color="auto"/>
        <w:left w:val="none" w:sz="0" w:space="0" w:color="auto"/>
        <w:bottom w:val="none" w:sz="0" w:space="0" w:color="auto"/>
        <w:right w:val="none" w:sz="0" w:space="0" w:color="auto"/>
      </w:divBdr>
    </w:div>
    <w:div w:id="407774578">
      <w:bodyDiv w:val="1"/>
      <w:marLeft w:val="0"/>
      <w:marRight w:val="0"/>
      <w:marTop w:val="0"/>
      <w:marBottom w:val="0"/>
      <w:divBdr>
        <w:top w:val="none" w:sz="0" w:space="0" w:color="auto"/>
        <w:left w:val="none" w:sz="0" w:space="0" w:color="auto"/>
        <w:bottom w:val="none" w:sz="0" w:space="0" w:color="auto"/>
        <w:right w:val="none" w:sz="0" w:space="0" w:color="auto"/>
      </w:divBdr>
    </w:div>
    <w:div w:id="424034818">
      <w:bodyDiv w:val="1"/>
      <w:marLeft w:val="0"/>
      <w:marRight w:val="0"/>
      <w:marTop w:val="0"/>
      <w:marBottom w:val="0"/>
      <w:divBdr>
        <w:top w:val="none" w:sz="0" w:space="0" w:color="auto"/>
        <w:left w:val="none" w:sz="0" w:space="0" w:color="auto"/>
        <w:bottom w:val="none" w:sz="0" w:space="0" w:color="auto"/>
        <w:right w:val="none" w:sz="0" w:space="0" w:color="auto"/>
      </w:divBdr>
    </w:div>
    <w:div w:id="425660601">
      <w:bodyDiv w:val="1"/>
      <w:marLeft w:val="0"/>
      <w:marRight w:val="0"/>
      <w:marTop w:val="0"/>
      <w:marBottom w:val="0"/>
      <w:divBdr>
        <w:top w:val="none" w:sz="0" w:space="0" w:color="auto"/>
        <w:left w:val="none" w:sz="0" w:space="0" w:color="auto"/>
        <w:bottom w:val="none" w:sz="0" w:space="0" w:color="auto"/>
        <w:right w:val="none" w:sz="0" w:space="0" w:color="auto"/>
      </w:divBdr>
    </w:div>
    <w:div w:id="436366191">
      <w:bodyDiv w:val="1"/>
      <w:marLeft w:val="0"/>
      <w:marRight w:val="0"/>
      <w:marTop w:val="0"/>
      <w:marBottom w:val="0"/>
      <w:divBdr>
        <w:top w:val="none" w:sz="0" w:space="0" w:color="auto"/>
        <w:left w:val="none" w:sz="0" w:space="0" w:color="auto"/>
        <w:bottom w:val="none" w:sz="0" w:space="0" w:color="auto"/>
        <w:right w:val="none" w:sz="0" w:space="0" w:color="auto"/>
      </w:divBdr>
    </w:div>
    <w:div w:id="444079502">
      <w:bodyDiv w:val="1"/>
      <w:marLeft w:val="0"/>
      <w:marRight w:val="0"/>
      <w:marTop w:val="0"/>
      <w:marBottom w:val="0"/>
      <w:divBdr>
        <w:top w:val="none" w:sz="0" w:space="0" w:color="auto"/>
        <w:left w:val="none" w:sz="0" w:space="0" w:color="auto"/>
        <w:bottom w:val="none" w:sz="0" w:space="0" w:color="auto"/>
        <w:right w:val="none" w:sz="0" w:space="0" w:color="auto"/>
      </w:divBdr>
    </w:div>
    <w:div w:id="461660011">
      <w:bodyDiv w:val="1"/>
      <w:marLeft w:val="0"/>
      <w:marRight w:val="0"/>
      <w:marTop w:val="0"/>
      <w:marBottom w:val="0"/>
      <w:divBdr>
        <w:top w:val="none" w:sz="0" w:space="0" w:color="auto"/>
        <w:left w:val="none" w:sz="0" w:space="0" w:color="auto"/>
        <w:bottom w:val="none" w:sz="0" w:space="0" w:color="auto"/>
        <w:right w:val="none" w:sz="0" w:space="0" w:color="auto"/>
      </w:divBdr>
    </w:div>
    <w:div w:id="472796414">
      <w:bodyDiv w:val="1"/>
      <w:marLeft w:val="0"/>
      <w:marRight w:val="0"/>
      <w:marTop w:val="0"/>
      <w:marBottom w:val="0"/>
      <w:divBdr>
        <w:top w:val="none" w:sz="0" w:space="0" w:color="auto"/>
        <w:left w:val="none" w:sz="0" w:space="0" w:color="auto"/>
        <w:bottom w:val="none" w:sz="0" w:space="0" w:color="auto"/>
        <w:right w:val="none" w:sz="0" w:space="0" w:color="auto"/>
      </w:divBdr>
    </w:div>
    <w:div w:id="512376119">
      <w:bodyDiv w:val="1"/>
      <w:marLeft w:val="0"/>
      <w:marRight w:val="0"/>
      <w:marTop w:val="0"/>
      <w:marBottom w:val="0"/>
      <w:divBdr>
        <w:top w:val="none" w:sz="0" w:space="0" w:color="auto"/>
        <w:left w:val="none" w:sz="0" w:space="0" w:color="auto"/>
        <w:bottom w:val="none" w:sz="0" w:space="0" w:color="auto"/>
        <w:right w:val="none" w:sz="0" w:space="0" w:color="auto"/>
      </w:divBdr>
    </w:div>
    <w:div w:id="524178268">
      <w:bodyDiv w:val="1"/>
      <w:marLeft w:val="0"/>
      <w:marRight w:val="0"/>
      <w:marTop w:val="0"/>
      <w:marBottom w:val="0"/>
      <w:divBdr>
        <w:top w:val="none" w:sz="0" w:space="0" w:color="auto"/>
        <w:left w:val="none" w:sz="0" w:space="0" w:color="auto"/>
        <w:bottom w:val="none" w:sz="0" w:space="0" w:color="auto"/>
        <w:right w:val="none" w:sz="0" w:space="0" w:color="auto"/>
      </w:divBdr>
    </w:div>
    <w:div w:id="525870156">
      <w:bodyDiv w:val="1"/>
      <w:marLeft w:val="0"/>
      <w:marRight w:val="0"/>
      <w:marTop w:val="0"/>
      <w:marBottom w:val="0"/>
      <w:divBdr>
        <w:top w:val="none" w:sz="0" w:space="0" w:color="auto"/>
        <w:left w:val="none" w:sz="0" w:space="0" w:color="auto"/>
        <w:bottom w:val="none" w:sz="0" w:space="0" w:color="auto"/>
        <w:right w:val="none" w:sz="0" w:space="0" w:color="auto"/>
      </w:divBdr>
    </w:div>
    <w:div w:id="554318765">
      <w:bodyDiv w:val="1"/>
      <w:marLeft w:val="0"/>
      <w:marRight w:val="0"/>
      <w:marTop w:val="0"/>
      <w:marBottom w:val="0"/>
      <w:divBdr>
        <w:top w:val="none" w:sz="0" w:space="0" w:color="auto"/>
        <w:left w:val="none" w:sz="0" w:space="0" w:color="auto"/>
        <w:bottom w:val="none" w:sz="0" w:space="0" w:color="auto"/>
        <w:right w:val="none" w:sz="0" w:space="0" w:color="auto"/>
      </w:divBdr>
    </w:div>
    <w:div w:id="606621975">
      <w:bodyDiv w:val="1"/>
      <w:marLeft w:val="0"/>
      <w:marRight w:val="0"/>
      <w:marTop w:val="0"/>
      <w:marBottom w:val="0"/>
      <w:divBdr>
        <w:top w:val="none" w:sz="0" w:space="0" w:color="auto"/>
        <w:left w:val="none" w:sz="0" w:space="0" w:color="auto"/>
        <w:bottom w:val="none" w:sz="0" w:space="0" w:color="auto"/>
        <w:right w:val="none" w:sz="0" w:space="0" w:color="auto"/>
      </w:divBdr>
    </w:div>
    <w:div w:id="652561027">
      <w:bodyDiv w:val="1"/>
      <w:marLeft w:val="0"/>
      <w:marRight w:val="0"/>
      <w:marTop w:val="0"/>
      <w:marBottom w:val="0"/>
      <w:divBdr>
        <w:top w:val="none" w:sz="0" w:space="0" w:color="auto"/>
        <w:left w:val="none" w:sz="0" w:space="0" w:color="auto"/>
        <w:bottom w:val="none" w:sz="0" w:space="0" w:color="auto"/>
        <w:right w:val="none" w:sz="0" w:space="0" w:color="auto"/>
      </w:divBdr>
    </w:div>
    <w:div w:id="689456225">
      <w:bodyDiv w:val="1"/>
      <w:marLeft w:val="0"/>
      <w:marRight w:val="0"/>
      <w:marTop w:val="0"/>
      <w:marBottom w:val="0"/>
      <w:divBdr>
        <w:top w:val="none" w:sz="0" w:space="0" w:color="auto"/>
        <w:left w:val="none" w:sz="0" w:space="0" w:color="auto"/>
        <w:bottom w:val="none" w:sz="0" w:space="0" w:color="auto"/>
        <w:right w:val="none" w:sz="0" w:space="0" w:color="auto"/>
      </w:divBdr>
    </w:div>
    <w:div w:id="703480453">
      <w:bodyDiv w:val="1"/>
      <w:marLeft w:val="0"/>
      <w:marRight w:val="0"/>
      <w:marTop w:val="0"/>
      <w:marBottom w:val="0"/>
      <w:divBdr>
        <w:top w:val="none" w:sz="0" w:space="0" w:color="auto"/>
        <w:left w:val="none" w:sz="0" w:space="0" w:color="auto"/>
        <w:bottom w:val="none" w:sz="0" w:space="0" w:color="auto"/>
        <w:right w:val="none" w:sz="0" w:space="0" w:color="auto"/>
      </w:divBdr>
    </w:div>
    <w:div w:id="718624691">
      <w:bodyDiv w:val="1"/>
      <w:marLeft w:val="0"/>
      <w:marRight w:val="0"/>
      <w:marTop w:val="0"/>
      <w:marBottom w:val="0"/>
      <w:divBdr>
        <w:top w:val="none" w:sz="0" w:space="0" w:color="auto"/>
        <w:left w:val="none" w:sz="0" w:space="0" w:color="auto"/>
        <w:bottom w:val="none" w:sz="0" w:space="0" w:color="auto"/>
        <w:right w:val="none" w:sz="0" w:space="0" w:color="auto"/>
      </w:divBdr>
    </w:div>
    <w:div w:id="721906259">
      <w:bodyDiv w:val="1"/>
      <w:marLeft w:val="0"/>
      <w:marRight w:val="0"/>
      <w:marTop w:val="0"/>
      <w:marBottom w:val="0"/>
      <w:divBdr>
        <w:top w:val="none" w:sz="0" w:space="0" w:color="auto"/>
        <w:left w:val="none" w:sz="0" w:space="0" w:color="auto"/>
        <w:bottom w:val="none" w:sz="0" w:space="0" w:color="auto"/>
        <w:right w:val="none" w:sz="0" w:space="0" w:color="auto"/>
      </w:divBdr>
    </w:div>
    <w:div w:id="754471471">
      <w:bodyDiv w:val="1"/>
      <w:marLeft w:val="0"/>
      <w:marRight w:val="0"/>
      <w:marTop w:val="0"/>
      <w:marBottom w:val="0"/>
      <w:divBdr>
        <w:top w:val="none" w:sz="0" w:space="0" w:color="auto"/>
        <w:left w:val="none" w:sz="0" w:space="0" w:color="auto"/>
        <w:bottom w:val="none" w:sz="0" w:space="0" w:color="auto"/>
        <w:right w:val="none" w:sz="0" w:space="0" w:color="auto"/>
      </w:divBdr>
    </w:div>
    <w:div w:id="770735200">
      <w:bodyDiv w:val="1"/>
      <w:marLeft w:val="0"/>
      <w:marRight w:val="0"/>
      <w:marTop w:val="0"/>
      <w:marBottom w:val="0"/>
      <w:divBdr>
        <w:top w:val="none" w:sz="0" w:space="0" w:color="auto"/>
        <w:left w:val="none" w:sz="0" w:space="0" w:color="auto"/>
        <w:bottom w:val="none" w:sz="0" w:space="0" w:color="auto"/>
        <w:right w:val="none" w:sz="0" w:space="0" w:color="auto"/>
      </w:divBdr>
    </w:div>
    <w:div w:id="775516888">
      <w:bodyDiv w:val="1"/>
      <w:marLeft w:val="0"/>
      <w:marRight w:val="0"/>
      <w:marTop w:val="0"/>
      <w:marBottom w:val="0"/>
      <w:divBdr>
        <w:top w:val="none" w:sz="0" w:space="0" w:color="auto"/>
        <w:left w:val="none" w:sz="0" w:space="0" w:color="auto"/>
        <w:bottom w:val="none" w:sz="0" w:space="0" w:color="auto"/>
        <w:right w:val="none" w:sz="0" w:space="0" w:color="auto"/>
      </w:divBdr>
    </w:div>
    <w:div w:id="779450653">
      <w:bodyDiv w:val="1"/>
      <w:marLeft w:val="0"/>
      <w:marRight w:val="0"/>
      <w:marTop w:val="0"/>
      <w:marBottom w:val="0"/>
      <w:divBdr>
        <w:top w:val="none" w:sz="0" w:space="0" w:color="auto"/>
        <w:left w:val="none" w:sz="0" w:space="0" w:color="auto"/>
        <w:bottom w:val="none" w:sz="0" w:space="0" w:color="auto"/>
        <w:right w:val="none" w:sz="0" w:space="0" w:color="auto"/>
      </w:divBdr>
    </w:div>
    <w:div w:id="802383905">
      <w:bodyDiv w:val="1"/>
      <w:marLeft w:val="0"/>
      <w:marRight w:val="0"/>
      <w:marTop w:val="0"/>
      <w:marBottom w:val="0"/>
      <w:divBdr>
        <w:top w:val="none" w:sz="0" w:space="0" w:color="auto"/>
        <w:left w:val="none" w:sz="0" w:space="0" w:color="auto"/>
        <w:bottom w:val="none" w:sz="0" w:space="0" w:color="auto"/>
        <w:right w:val="none" w:sz="0" w:space="0" w:color="auto"/>
      </w:divBdr>
    </w:div>
    <w:div w:id="852456416">
      <w:bodyDiv w:val="1"/>
      <w:marLeft w:val="0"/>
      <w:marRight w:val="0"/>
      <w:marTop w:val="0"/>
      <w:marBottom w:val="0"/>
      <w:divBdr>
        <w:top w:val="none" w:sz="0" w:space="0" w:color="auto"/>
        <w:left w:val="none" w:sz="0" w:space="0" w:color="auto"/>
        <w:bottom w:val="none" w:sz="0" w:space="0" w:color="auto"/>
        <w:right w:val="none" w:sz="0" w:space="0" w:color="auto"/>
      </w:divBdr>
    </w:div>
    <w:div w:id="855920997">
      <w:bodyDiv w:val="1"/>
      <w:marLeft w:val="0"/>
      <w:marRight w:val="0"/>
      <w:marTop w:val="0"/>
      <w:marBottom w:val="0"/>
      <w:divBdr>
        <w:top w:val="none" w:sz="0" w:space="0" w:color="auto"/>
        <w:left w:val="none" w:sz="0" w:space="0" w:color="auto"/>
        <w:bottom w:val="none" w:sz="0" w:space="0" w:color="auto"/>
        <w:right w:val="none" w:sz="0" w:space="0" w:color="auto"/>
      </w:divBdr>
    </w:div>
    <w:div w:id="888613988">
      <w:bodyDiv w:val="1"/>
      <w:marLeft w:val="0"/>
      <w:marRight w:val="0"/>
      <w:marTop w:val="0"/>
      <w:marBottom w:val="0"/>
      <w:divBdr>
        <w:top w:val="none" w:sz="0" w:space="0" w:color="auto"/>
        <w:left w:val="none" w:sz="0" w:space="0" w:color="auto"/>
        <w:bottom w:val="none" w:sz="0" w:space="0" w:color="auto"/>
        <w:right w:val="none" w:sz="0" w:space="0" w:color="auto"/>
      </w:divBdr>
    </w:div>
    <w:div w:id="888734783">
      <w:bodyDiv w:val="1"/>
      <w:marLeft w:val="0"/>
      <w:marRight w:val="0"/>
      <w:marTop w:val="0"/>
      <w:marBottom w:val="0"/>
      <w:divBdr>
        <w:top w:val="none" w:sz="0" w:space="0" w:color="auto"/>
        <w:left w:val="none" w:sz="0" w:space="0" w:color="auto"/>
        <w:bottom w:val="none" w:sz="0" w:space="0" w:color="auto"/>
        <w:right w:val="none" w:sz="0" w:space="0" w:color="auto"/>
      </w:divBdr>
    </w:div>
    <w:div w:id="917596709">
      <w:bodyDiv w:val="1"/>
      <w:marLeft w:val="0"/>
      <w:marRight w:val="0"/>
      <w:marTop w:val="0"/>
      <w:marBottom w:val="0"/>
      <w:divBdr>
        <w:top w:val="none" w:sz="0" w:space="0" w:color="auto"/>
        <w:left w:val="none" w:sz="0" w:space="0" w:color="auto"/>
        <w:bottom w:val="none" w:sz="0" w:space="0" w:color="auto"/>
        <w:right w:val="none" w:sz="0" w:space="0" w:color="auto"/>
      </w:divBdr>
    </w:div>
    <w:div w:id="921370862">
      <w:bodyDiv w:val="1"/>
      <w:marLeft w:val="0"/>
      <w:marRight w:val="0"/>
      <w:marTop w:val="0"/>
      <w:marBottom w:val="0"/>
      <w:divBdr>
        <w:top w:val="none" w:sz="0" w:space="0" w:color="auto"/>
        <w:left w:val="none" w:sz="0" w:space="0" w:color="auto"/>
        <w:bottom w:val="none" w:sz="0" w:space="0" w:color="auto"/>
        <w:right w:val="none" w:sz="0" w:space="0" w:color="auto"/>
      </w:divBdr>
    </w:div>
    <w:div w:id="921718788">
      <w:bodyDiv w:val="1"/>
      <w:marLeft w:val="0"/>
      <w:marRight w:val="0"/>
      <w:marTop w:val="0"/>
      <w:marBottom w:val="0"/>
      <w:divBdr>
        <w:top w:val="none" w:sz="0" w:space="0" w:color="auto"/>
        <w:left w:val="none" w:sz="0" w:space="0" w:color="auto"/>
        <w:bottom w:val="none" w:sz="0" w:space="0" w:color="auto"/>
        <w:right w:val="none" w:sz="0" w:space="0" w:color="auto"/>
      </w:divBdr>
    </w:div>
    <w:div w:id="934944046">
      <w:bodyDiv w:val="1"/>
      <w:marLeft w:val="0"/>
      <w:marRight w:val="0"/>
      <w:marTop w:val="0"/>
      <w:marBottom w:val="0"/>
      <w:divBdr>
        <w:top w:val="none" w:sz="0" w:space="0" w:color="auto"/>
        <w:left w:val="none" w:sz="0" w:space="0" w:color="auto"/>
        <w:bottom w:val="none" w:sz="0" w:space="0" w:color="auto"/>
        <w:right w:val="none" w:sz="0" w:space="0" w:color="auto"/>
      </w:divBdr>
    </w:div>
    <w:div w:id="936909641">
      <w:bodyDiv w:val="1"/>
      <w:marLeft w:val="0"/>
      <w:marRight w:val="0"/>
      <w:marTop w:val="0"/>
      <w:marBottom w:val="0"/>
      <w:divBdr>
        <w:top w:val="none" w:sz="0" w:space="0" w:color="auto"/>
        <w:left w:val="none" w:sz="0" w:space="0" w:color="auto"/>
        <w:bottom w:val="none" w:sz="0" w:space="0" w:color="auto"/>
        <w:right w:val="none" w:sz="0" w:space="0" w:color="auto"/>
      </w:divBdr>
    </w:div>
    <w:div w:id="951479240">
      <w:bodyDiv w:val="1"/>
      <w:marLeft w:val="0"/>
      <w:marRight w:val="0"/>
      <w:marTop w:val="0"/>
      <w:marBottom w:val="0"/>
      <w:divBdr>
        <w:top w:val="none" w:sz="0" w:space="0" w:color="auto"/>
        <w:left w:val="none" w:sz="0" w:space="0" w:color="auto"/>
        <w:bottom w:val="none" w:sz="0" w:space="0" w:color="auto"/>
        <w:right w:val="none" w:sz="0" w:space="0" w:color="auto"/>
      </w:divBdr>
    </w:div>
    <w:div w:id="971788128">
      <w:bodyDiv w:val="1"/>
      <w:marLeft w:val="0"/>
      <w:marRight w:val="0"/>
      <w:marTop w:val="0"/>
      <w:marBottom w:val="0"/>
      <w:divBdr>
        <w:top w:val="none" w:sz="0" w:space="0" w:color="auto"/>
        <w:left w:val="none" w:sz="0" w:space="0" w:color="auto"/>
        <w:bottom w:val="none" w:sz="0" w:space="0" w:color="auto"/>
        <w:right w:val="none" w:sz="0" w:space="0" w:color="auto"/>
      </w:divBdr>
    </w:div>
    <w:div w:id="1009986105">
      <w:bodyDiv w:val="1"/>
      <w:marLeft w:val="0"/>
      <w:marRight w:val="0"/>
      <w:marTop w:val="0"/>
      <w:marBottom w:val="0"/>
      <w:divBdr>
        <w:top w:val="none" w:sz="0" w:space="0" w:color="auto"/>
        <w:left w:val="none" w:sz="0" w:space="0" w:color="auto"/>
        <w:bottom w:val="none" w:sz="0" w:space="0" w:color="auto"/>
        <w:right w:val="none" w:sz="0" w:space="0" w:color="auto"/>
      </w:divBdr>
    </w:div>
    <w:div w:id="1050764336">
      <w:bodyDiv w:val="1"/>
      <w:marLeft w:val="0"/>
      <w:marRight w:val="0"/>
      <w:marTop w:val="0"/>
      <w:marBottom w:val="0"/>
      <w:divBdr>
        <w:top w:val="none" w:sz="0" w:space="0" w:color="auto"/>
        <w:left w:val="none" w:sz="0" w:space="0" w:color="auto"/>
        <w:bottom w:val="none" w:sz="0" w:space="0" w:color="auto"/>
        <w:right w:val="none" w:sz="0" w:space="0" w:color="auto"/>
      </w:divBdr>
    </w:div>
    <w:div w:id="1069809709">
      <w:bodyDiv w:val="1"/>
      <w:marLeft w:val="0"/>
      <w:marRight w:val="0"/>
      <w:marTop w:val="0"/>
      <w:marBottom w:val="0"/>
      <w:divBdr>
        <w:top w:val="none" w:sz="0" w:space="0" w:color="auto"/>
        <w:left w:val="none" w:sz="0" w:space="0" w:color="auto"/>
        <w:bottom w:val="none" w:sz="0" w:space="0" w:color="auto"/>
        <w:right w:val="none" w:sz="0" w:space="0" w:color="auto"/>
      </w:divBdr>
    </w:div>
    <w:div w:id="1070034806">
      <w:bodyDiv w:val="1"/>
      <w:marLeft w:val="0"/>
      <w:marRight w:val="0"/>
      <w:marTop w:val="0"/>
      <w:marBottom w:val="0"/>
      <w:divBdr>
        <w:top w:val="none" w:sz="0" w:space="0" w:color="auto"/>
        <w:left w:val="none" w:sz="0" w:space="0" w:color="auto"/>
        <w:bottom w:val="none" w:sz="0" w:space="0" w:color="auto"/>
        <w:right w:val="none" w:sz="0" w:space="0" w:color="auto"/>
      </w:divBdr>
    </w:div>
    <w:div w:id="1070468780">
      <w:bodyDiv w:val="1"/>
      <w:marLeft w:val="0"/>
      <w:marRight w:val="0"/>
      <w:marTop w:val="0"/>
      <w:marBottom w:val="0"/>
      <w:divBdr>
        <w:top w:val="none" w:sz="0" w:space="0" w:color="auto"/>
        <w:left w:val="none" w:sz="0" w:space="0" w:color="auto"/>
        <w:bottom w:val="none" w:sz="0" w:space="0" w:color="auto"/>
        <w:right w:val="none" w:sz="0" w:space="0" w:color="auto"/>
      </w:divBdr>
    </w:div>
    <w:div w:id="1083179993">
      <w:bodyDiv w:val="1"/>
      <w:marLeft w:val="0"/>
      <w:marRight w:val="0"/>
      <w:marTop w:val="0"/>
      <w:marBottom w:val="0"/>
      <w:divBdr>
        <w:top w:val="none" w:sz="0" w:space="0" w:color="auto"/>
        <w:left w:val="none" w:sz="0" w:space="0" w:color="auto"/>
        <w:bottom w:val="none" w:sz="0" w:space="0" w:color="auto"/>
        <w:right w:val="none" w:sz="0" w:space="0" w:color="auto"/>
      </w:divBdr>
    </w:div>
    <w:div w:id="1094590688">
      <w:bodyDiv w:val="1"/>
      <w:marLeft w:val="0"/>
      <w:marRight w:val="0"/>
      <w:marTop w:val="0"/>
      <w:marBottom w:val="0"/>
      <w:divBdr>
        <w:top w:val="none" w:sz="0" w:space="0" w:color="auto"/>
        <w:left w:val="none" w:sz="0" w:space="0" w:color="auto"/>
        <w:bottom w:val="none" w:sz="0" w:space="0" w:color="auto"/>
        <w:right w:val="none" w:sz="0" w:space="0" w:color="auto"/>
      </w:divBdr>
    </w:div>
    <w:div w:id="1102071115">
      <w:bodyDiv w:val="1"/>
      <w:marLeft w:val="0"/>
      <w:marRight w:val="0"/>
      <w:marTop w:val="0"/>
      <w:marBottom w:val="0"/>
      <w:divBdr>
        <w:top w:val="none" w:sz="0" w:space="0" w:color="auto"/>
        <w:left w:val="none" w:sz="0" w:space="0" w:color="auto"/>
        <w:bottom w:val="none" w:sz="0" w:space="0" w:color="auto"/>
        <w:right w:val="none" w:sz="0" w:space="0" w:color="auto"/>
      </w:divBdr>
    </w:div>
    <w:div w:id="1136021962">
      <w:bodyDiv w:val="1"/>
      <w:marLeft w:val="0"/>
      <w:marRight w:val="0"/>
      <w:marTop w:val="0"/>
      <w:marBottom w:val="0"/>
      <w:divBdr>
        <w:top w:val="none" w:sz="0" w:space="0" w:color="auto"/>
        <w:left w:val="none" w:sz="0" w:space="0" w:color="auto"/>
        <w:bottom w:val="none" w:sz="0" w:space="0" w:color="auto"/>
        <w:right w:val="none" w:sz="0" w:space="0" w:color="auto"/>
      </w:divBdr>
    </w:div>
    <w:div w:id="1144155565">
      <w:bodyDiv w:val="1"/>
      <w:marLeft w:val="0"/>
      <w:marRight w:val="0"/>
      <w:marTop w:val="0"/>
      <w:marBottom w:val="0"/>
      <w:divBdr>
        <w:top w:val="none" w:sz="0" w:space="0" w:color="auto"/>
        <w:left w:val="none" w:sz="0" w:space="0" w:color="auto"/>
        <w:bottom w:val="none" w:sz="0" w:space="0" w:color="auto"/>
        <w:right w:val="none" w:sz="0" w:space="0" w:color="auto"/>
      </w:divBdr>
    </w:div>
    <w:div w:id="1200968952">
      <w:bodyDiv w:val="1"/>
      <w:marLeft w:val="0"/>
      <w:marRight w:val="0"/>
      <w:marTop w:val="0"/>
      <w:marBottom w:val="0"/>
      <w:divBdr>
        <w:top w:val="none" w:sz="0" w:space="0" w:color="auto"/>
        <w:left w:val="none" w:sz="0" w:space="0" w:color="auto"/>
        <w:bottom w:val="none" w:sz="0" w:space="0" w:color="auto"/>
        <w:right w:val="none" w:sz="0" w:space="0" w:color="auto"/>
      </w:divBdr>
    </w:div>
    <w:div w:id="1204175175">
      <w:bodyDiv w:val="1"/>
      <w:marLeft w:val="0"/>
      <w:marRight w:val="0"/>
      <w:marTop w:val="0"/>
      <w:marBottom w:val="0"/>
      <w:divBdr>
        <w:top w:val="none" w:sz="0" w:space="0" w:color="auto"/>
        <w:left w:val="none" w:sz="0" w:space="0" w:color="auto"/>
        <w:bottom w:val="none" w:sz="0" w:space="0" w:color="auto"/>
        <w:right w:val="none" w:sz="0" w:space="0" w:color="auto"/>
      </w:divBdr>
    </w:div>
    <w:div w:id="1249072964">
      <w:bodyDiv w:val="1"/>
      <w:marLeft w:val="0"/>
      <w:marRight w:val="0"/>
      <w:marTop w:val="0"/>
      <w:marBottom w:val="0"/>
      <w:divBdr>
        <w:top w:val="none" w:sz="0" w:space="0" w:color="auto"/>
        <w:left w:val="none" w:sz="0" w:space="0" w:color="auto"/>
        <w:bottom w:val="none" w:sz="0" w:space="0" w:color="auto"/>
        <w:right w:val="none" w:sz="0" w:space="0" w:color="auto"/>
      </w:divBdr>
    </w:div>
    <w:div w:id="1280406711">
      <w:bodyDiv w:val="1"/>
      <w:marLeft w:val="0"/>
      <w:marRight w:val="0"/>
      <w:marTop w:val="0"/>
      <w:marBottom w:val="0"/>
      <w:divBdr>
        <w:top w:val="none" w:sz="0" w:space="0" w:color="auto"/>
        <w:left w:val="none" w:sz="0" w:space="0" w:color="auto"/>
        <w:bottom w:val="none" w:sz="0" w:space="0" w:color="auto"/>
        <w:right w:val="none" w:sz="0" w:space="0" w:color="auto"/>
      </w:divBdr>
    </w:div>
    <w:div w:id="1286932480">
      <w:bodyDiv w:val="1"/>
      <w:marLeft w:val="0"/>
      <w:marRight w:val="0"/>
      <w:marTop w:val="0"/>
      <w:marBottom w:val="0"/>
      <w:divBdr>
        <w:top w:val="none" w:sz="0" w:space="0" w:color="auto"/>
        <w:left w:val="none" w:sz="0" w:space="0" w:color="auto"/>
        <w:bottom w:val="none" w:sz="0" w:space="0" w:color="auto"/>
        <w:right w:val="none" w:sz="0" w:space="0" w:color="auto"/>
      </w:divBdr>
    </w:div>
    <w:div w:id="1319726622">
      <w:bodyDiv w:val="1"/>
      <w:marLeft w:val="0"/>
      <w:marRight w:val="0"/>
      <w:marTop w:val="0"/>
      <w:marBottom w:val="0"/>
      <w:divBdr>
        <w:top w:val="none" w:sz="0" w:space="0" w:color="auto"/>
        <w:left w:val="none" w:sz="0" w:space="0" w:color="auto"/>
        <w:bottom w:val="none" w:sz="0" w:space="0" w:color="auto"/>
        <w:right w:val="none" w:sz="0" w:space="0" w:color="auto"/>
      </w:divBdr>
    </w:div>
    <w:div w:id="1348361657">
      <w:bodyDiv w:val="1"/>
      <w:marLeft w:val="0"/>
      <w:marRight w:val="0"/>
      <w:marTop w:val="0"/>
      <w:marBottom w:val="0"/>
      <w:divBdr>
        <w:top w:val="none" w:sz="0" w:space="0" w:color="auto"/>
        <w:left w:val="none" w:sz="0" w:space="0" w:color="auto"/>
        <w:bottom w:val="none" w:sz="0" w:space="0" w:color="auto"/>
        <w:right w:val="none" w:sz="0" w:space="0" w:color="auto"/>
      </w:divBdr>
    </w:div>
    <w:div w:id="1369603806">
      <w:bodyDiv w:val="1"/>
      <w:marLeft w:val="0"/>
      <w:marRight w:val="0"/>
      <w:marTop w:val="0"/>
      <w:marBottom w:val="0"/>
      <w:divBdr>
        <w:top w:val="none" w:sz="0" w:space="0" w:color="auto"/>
        <w:left w:val="none" w:sz="0" w:space="0" w:color="auto"/>
        <w:bottom w:val="none" w:sz="0" w:space="0" w:color="auto"/>
        <w:right w:val="none" w:sz="0" w:space="0" w:color="auto"/>
      </w:divBdr>
    </w:div>
    <w:div w:id="1422409925">
      <w:bodyDiv w:val="1"/>
      <w:marLeft w:val="0"/>
      <w:marRight w:val="0"/>
      <w:marTop w:val="0"/>
      <w:marBottom w:val="0"/>
      <w:divBdr>
        <w:top w:val="none" w:sz="0" w:space="0" w:color="auto"/>
        <w:left w:val="none" w:sz="0" w:space="0" w:color="auto"/>
        <w:bottom w:val="none" w:sz="0" w:space="0" w:color="auto"/>
        <w:right w:val="none" w:sz="0" w:space="0" w:color="auto"/>
      </w:divBdr>
    </w:div>
    <w:div w:id="1433477886">
      <w:bodyDiv w:val="1"/>
      <w:marLeft w:val="0"/>
      <w:marRight w:val="0"/>
      <w:marTop w:val="0"/>
      <w:marBottom w:val="0"/>
      <w:divBdr>
        <w:top w:val="none" w:sz="0" w:space="0" w:color="auto"/>
        <w:left w:val="none" w:sz="0" w:space="0" w:color="auto"/>
        <w:bottom w:val="none" w:sz="0" w:space="0" w:color="auto"/>
        <w:right w:val="none" w:sz="0" w:space="0" w:color="auto"/>
      </w:divBdr>
    </w:div>
    <w:div w:id="1446118960">
      <w:bodyDiv w:val="1"/>
      <w:marLeft w:val="0"/>
      <w:marRight w:val="0"/>
      <w:marTop w:val="0"/>
      <w:marBottom w:val="0"/>
      <w:divBdr>
        <w:top w:val="none" w:sz="0" w:space="0" w:color="auto"/>
        <w:left w:val="none" w:sz="0" w:space="0" w:color="auto"/>
        <w:bottom w:val="none" w:sz="0" w:space="0" w:color="auto"/>
        <w:right w:val="none" w:sz="0" w:space="0" w:color="auto"/>
      </w:divBdr>
    </w:div>
    <w:div w:id="1455520763">
      <w:bodyDiv w:val="1"/>
      <w:marLeft w:val="0"/>
      <w:marRight w:val="0"/>
      <w:marTop w:val="0"/>
      <w:marBottom w:val="0"/>
      <w:divBdr>
        <w:top w:val="none" w:sz="0" w:space="0" w:color="auto"/>
        <w:left w:val="none" w:sz="0" w:space="0" w:color="auto"/>
        <w:bottom w:val="none" w:sz="0" w:space="0" w:color="auto"/>
        <w:right w:val="none" w:sz="0" w:space="0" w:color="auto"/>
      </w:divBdr>
    </w:div>
    <w:div w:id="1463960115">
      <w:bodyDiv w:val="1"/>
      <w:marLeft w:val="0"/>
      <w:marRight w:val="0"/>
      <w:marTop w:val="0"/>
      <w:marBottom w:val="0"/>
      <w:divBdr>
        <w:top w:val="none" w:sz="0" w:space="0" w:color="auto"/>
        <w:left w:val="none" w:sz="0" w:space="0" w:color="auto"/>
        <w:bottom w:val="none" w:sz="0" w:space="0" w:color="auto"/>
        <w:right w:val="none" w:sz="0" w:space="0" w:color="auto"/>
      </w:divBdr>
    </w:div>
    <w:div w:id="1467383646">
      <w:bodyDiv w:val="1"/>
      <w:marLeft w:val="0"/>
      <w:marRight w:val="0"/>
      <w:marTop w:val="0"/>
      <w:marBottom w:val="0"/>
      <w:divBdr>
        <w:top w:val="none" w:sz="0" w:space="0" w:color="auto"/>
        <w:left w:val="none" w:sz="0" w:space="0" w:color="auto"/>
        <w:bottom w:val="none" w:sz="0" w:space="0" w:color="auto"/>
        <w:right w:val="none" w:sz="0" w:space="0" w:color="auto"/>
      </w:divBdr>
    </w:div>
    <w:div w:id="1481114857">
      <w:bodyDiv w:val="1"/>
      <w:marLeft w:val="0"/>
      <w:marRight w:val="0"/>
      <w:marTop w:val="0"/>
      <w:marBottom w:val="0"/>
      <w:divBdr>
        <w:top w:val="none" w:sz="0" w:space="0" w:color="auto"/>
        <w:left w:val="none" w:sz="0" w:space="0" w:color="auto"/>
        <w:bottom w:val="none" w:sz="0" w:space="0" w:color="auto"/>
        <w:right w:val="none" w:sz="0" w:space="0" w:color="auto"/>
      </w:divBdr>
    </w:div>
    <w:div w:id="1493182117">
      <w:bodyDiv w:val="1"/>
      <w:marLeft w:val="0"/>
      <w:marRight w:val="0"/>
      <w:marTop w:val="0"/>
      <w:marBottom w:val="0"/>
      <w:divBdr>
        <w:top w:val="none" w:sz="0" w:space="0" w:color="auto"/>
        <w:left w:val="none" w:sz="0" w:space="0" w:color="auto"/>
        <w:bottom w:val="none" w:sz="0" w:space="0" w:color="auto"/>
        <w:right w:val="none" w:sz="0" w:space="0" w:color="auto"/>
      </w:divBdr>
    </w:div>
    <w:div w:id="1536695881">
      <w:bodyDiv w:val="1"/>
      <w:marLeft w:val="0"/>
      <w:marRight w:val="0"/>
      <w:marTop w:val="0"/>
      <w:marBottom w:val="0"/>
      <w:divBdr>
        <w:top w:val="none" w:sz="0" w:space="0" w:color="auto"/>
        <w:left w:val="none" w:sz="0" w:space="0" w:color="auto"/>
        <w:bottom w:val="none" w:sz="0" w:space="0" w:color="auto"/>
        <w:right w:val="none" w:sz="0" w:space="0" w:color="auto"/>
      </w:divBdr>
    </w:div>
    <w:div w:id="1546796891">
      <w:bodyDiv w:val="1"/>
      <w:marLeft w:val="0"/>
      <w:marRight w:val="0"/>
      <w:marTop w:val="0"/>
      <w:marBottom w:val="0"/>
      <w:divBdr>
        <w:top w:val="none" w:sz="0" w:space="0" w:color="auto"/>
        <w:left w:val="none" w:sz="0" w:space="0" w:color="auto"/>
        <w:bottom w:val="none" w:sz="0" w:space="0" w:color="auto"/>
        <w:right w:val="none" w:sz="0" w:space="0" w:color="auto"/>
      </w:divBdr>
    </w:div>
    <w:div w:id="1577591965">
      <w:bodyDiv w:val="1"/>
      <w:marLeft w:val="0"/>
      <w:marRight w:val="0"/>
      <w:marTop w:val="0"/>
      <w:marBottom w:val="0"/>
      <w:divBdr>
        <w:top w:val="none" w:sz="0" w:space="0" w:color="auto"/>
        <w:left w:val="none" w:sz="0" w:space="0" w:color="auto"/>
        <w:bottom w:val="none" w:sz="0" w:space="0" w:color="auto"/>
        <w:right w:val="none" w:sz="0" w:space="0" w:color="auto"/>
      </w:divBdr>
    </w:div>
    <w:div w:id="1615596573">
      <w:bodyDiv w:val="1"/>
      <w:marLeft w:val="0"/>
      <w:marRight w:val="0"/>
      <w:marTop w:val="0"/>
      <w:marBottom w:val="0"/>
      <w:divBdr>
        <w:top w:val="none" w:sz="0" w:space="0" w:color="auto"/>
        <w:left w:val="none" w:sz="0" w:space="0" w:color="auto"/>
        <w:bottom w:val="none" w:sz="0" w:space="0" w:color="auto"/>
        <w:right w:val="none" w:sz="0" w:space="0" w:color="auto"/>
      </w:divBdr>
    </w:div>
    <w:div w:id="1623151834">
      <w:bodyDiv w:val="1"/>
      <w:marLeft w:val="0"/>
      <w:marRight w:val="0"/>
      <w:marTop w:val="0"/>
      <w:marBottom w:val="0"/>
      <w:divBdr>
        <w:top w:val="none" w:sz="0" w:space="0" w:color="auto"/>
        <w:left w:val="none" w:sz="0" w:space="0" w:color="auto"/>
        <w:bottom w:val="none" w:sz="0" w:space="0" w:color="auto"/>
        <w:right w:val="none" w:sz="0" w:space="0" w:color="auto"/>
      </w:divBdr>
    </w:div>
    <w:div w:id="1625817400">
      <w:bodyDiv w:val="1"/>
      <w:marLeft w:val="0"/>
      <w:marRight w:val="0"/>
      <w:marTop w:val="0"/>
      <w:marBottom w:val="0"/>
      <w:divBdr>
        <w:top w:val="none" w:sz="0" w:space="0" w:color="auto"/>
        <w:left w:val="none" w:sz="0" w:space="0" w:color="auto"/>
        <w:bottom w:val="none" w:sz="0" w:space="0" w:color="auto"/>
        <w:right w:val="none" w:sz="0" w:space="0" w:color="auto"/>
      </w:divBdr>
    </w:div>
    <w:div w:id="1628850123">
      <w:bodyDiv w:val="1"/>
      <w:marLeft w:val="0"/>
      <w:marRight w:val="0"/>
      <w:marTop w:val="0"/>
      <w:marBottom w:val="0"/>
      <w:divBdr>
        <w:top w:val="none" w:sz="0" w:space="0" w:color="auto"/>
        <w:left w:val="none" w:sz="0" w:space="0" w:color="auto"/>
        <w:bottom w:val="none" w:sz="0" w:space="0" w:color="auto"/>
        <w:right w:val="none" w:sz="0" w:space="0" w:color="auto"/>
      </w:divBdr>
    </w:div>
    <w:div w:id="1641769427">
      <w:bodyDiv w:val="1"/>
      <w:marLeft w:val="0"/>
      <w:marRight w:val="0"/>
      <w:marTop w:val="0"/>
      <w:marBottom w:val="0"/>
      <w:divBdr>
        <w:top w:val="none" w:sz="0" w:space="0" w:color="auto"/>
        <w:left w:val="none" w:sz="0" w:space="0" w:color="auto"/>
        <w:bottom w:val="none" w:sz="0" w:space="0" w:color="auto"/>
        <w:right w:val="none" w:sz="0" w:space="0" w:color="auto"/>
      </w:divBdr>
    </w:div>
    <w:div w:id="1695158038">
      <w:bodyDiv w:val="1"/>
      <w:marLeft w:val="0"/>
      <w:marRight w:val="0"/>
      <w:marTop w:val="0"/>
      <w:marBottom w:val="0"/>
      <w:divBdr>
        <w:top w:val="none" w:sz="0" w:space="0" w:color="auto"/>
        <w:left w:val="none" w:sz="0" w:space="0" w:color="auto"/>
        <w:bottom w:val="none" w:sz="0" w:space="0" w:color="auto"/>
        <w:right w:val="none" w:sz="0" w:space="0" w:color="auto"/>
      </w:divBdr>
    </w:div>
    <w:div w:id="1718581191">
      <w:bodyDiv w:val="1"/>
      <w:marLeft w:val="0"/>
      <w:marRight w:val="0"/>
      <w:marTop w:val="0"/>
      <w:marBottom w:val="0"/>
      <w:divBdr>
        <w:top w:val="none" w:sz="0" w:space="0" w:color="auto"/>
        <w:left w:val="none" w:sz="0" w:space="0" w:color="auto"/>
        <w:bottom w:val="none" w:sz="0" w:space="0" w:color="auto"/>
        <w:right w:val="none" w:sz="0" w:space="0" w:color="auto"/>
      </w:divBdr>
    </w:div>
    <w:div w:id="1737315053">
      <w:bodyDiv w:val="1"/>
      <w:marLeft w:val="0"/>
      <w:marRight w:val="0"/>
      <w:marTop w:val="0"/>
      <w:marBottom w:val="0"/>
      <w:divBdr>
        <w:top w:val="none" w:sz="0" w:space="0" w:color="auto"/>
        <w:left w:val="none" w:sz="0" w:space="0" w:color="auto"/>
        <w:bottom w:val="none" w:sz="0" w:space="0" w:color="auto"/>
        <w:right w:val="none" w:sz="0" w:space="0" w:color="auto"/>
      </w:divBdr>
    </w:div>
    <w:div w:id="1741439690">
      <w:bodyDiv w:val="1"/>
      <w:marLeft w:val="0"/>
      <w:marRight w:val="0"/>
      <w:marTop w:val="0"/>
      <w:marBottom w:val="0"/>
      <w:divBdr>
        <w:top w:val="none" w:sz="0" w:space="0" w:color="auto"/>
        <w:left w:val="none" w:sz="0" w:space="0" w:color="auto"/>
        <w:bottom w:val="none" w:sz="0" w:space="0" w:color="auto"/>
        <w:right w:val="none" w:sz="0" w:space="0" w:color="auto"/>
      </w:divBdr>
    </w:div>
    <w:div w:id="1788616200">
      <w:bodyDiv w:val="1"/>
      <w:marLeft w:val="0"/>
      <w:marRight w:val="0"/>
      <w:marTop w:val="0"/>
      <w:marBottom w:val="0"/>
      <w:divBdr>
        <w:top w:val="none" w:sz="0" w:space="0" w:color="auto"/>
        <w:left w:val="none" w:sz="0" w:space="0" w:color="auto"/>
        <w:bottom w:val="none" w:sz="0" w:space="0" w:color="auto"/>
        <w:right w:val="none" w:sz="0" w:space="0" w:color="auto"/>
      </w:divBdr>
    </w:div>
    <w:div w:id="1801874027">
      <w:bodyDiv w:val="1"/>
      <w:marLeft w:val="0"/>
      <w:marRight w:val="0"/>
      <w:marTop w:val="0"/>
      <w:marBottom w:val="0"/>
      <w:divBdr>
        <w:top w:val="none" w:sz="0" w:space="0" w:color="auto"/>
        <w:left w:val="none" w:sz="0" w:space="0" w:color="auto"/>
        <w:bottom w:val="none" w:sz="0" w:space="0" w:color="auto"/>
        <w:right w:val="none" w:sz="0" w:space="0" w:color="auto"/>
      </w:divBdr>
    </w:div>
    <w:div w:id="1812595635">
      <w:bodyDiv w:val="1"/>
      <w:marLeft w:val="0"/>
      <w:marRight w:val="0"/>
      <w:marTop w:val="0"/>
      <w:marBottom w:val="0"/>
      <w:divBdr>
        <w:top w:val="none" w:sz="0" w:space="0" w:color="auto"/>
        <w:left w:val="none" w:sz="0" w:space="0" w:color="auto"/>
        <w:bottom w:val="none" w:sz="0" w:space="0" w:color="auto"/>
        <w:right w:val="none" w:sz="0" w:space="0" w:color="auto"/>
      </w:divBdr>
    </w:div>
    <w:div w:id="1823499976">
      <w:bodyDiv w:val="1"/>
      <w:marLeft w:val="0"/>
      <w:marRight w:val="0"/>
      <w:marTop w:val="0"/>
      <w:marBottom w:val="0"/>
      <w:divBdr>
        <w:top w:val="none" w:sz="0" w:space="0" w:color="auto"/>
        <w:left w:val="none" w:sz="0" w:space="0" w:color="auto"/>
        <w:bottom w:val="none" w:sz="0" w:space="0" w:color="auto"/>
        <w:right w:val="none" w:sz="0" w:space="0" w:color="auto"/>
      </w:divBdr>
    </w:div>
    <w:div w:id="1849559841">
      <w:bodyDiv w:val="1"/>
      <w:marLeft w:val="0"/>
      <w:marRight w:val="0"/>
      <w:marTop w:val="0"/>
      <w:marBottom w:val="0"/>
      <w:divBdr>
        <w:top w:val="none" w:sz="0" w:space="0" w:color="auto"/>
        <w:left w:val="none" w:sz="0" w:space="0" w:color="auto"/>
        <w:bottom w:val="none" w:sz="0" w:space="0" w:color="auto"/>
        <w:right w:val="none" w:sz="0" w:space="0" w:color="auto"/>
      </w:divBdr>
    </w:div>
    <w:div w:id="1859587138">
      <w:bodyDiv w:val="1"/>
      <w:marLeft w:val="0"/>
      <w:marRight w:val="0"/>
      <w:marTop w:val="0"/>
      <w:marBottom w:val="0"/>
      <w:divBdr>
        <w:top w:val="none" w:sz="0" w:space="0" w:color="auto"/>
        <w:left w:val="none" w:sz="0" w:space="0" w:color="auto"/>
        <w:bottom w:val="none" w:sz="0" w:space="0" w:color="auto"/>
        <w:right w:val="none" w:sz="0" w:space="0" w:color="auto"/>
      </w:divBdr>
    </w:div>
    <w:div w:id="1864130306">
      <w:bodyDiv w:val="1"/>
      <w:marLeft w:val="0"/>
      <w:marRight w:val="0"/>
      <w:marTop w:val="0"/>
      <w:marBottom w:val="0"/>
      <w:divBdr>
        <w:top w:val="none" w:sz="0" w:space="0" w:color="auto"/>
        <w:left w:val="none" w:sz="0" w:space="0" w:color="auto"/>
        <w:bottom w:val="none" w:sz="0" w:space="0" w:color="auto"/>
        <w:right w:val="none" w:sz="0" w:space="0" w:color="auto"/>
      </w:divBdr>
    </w:div>
    <w:div w:id="1911689718">
      <w:bodyDiv w:val="1"/>
      <w:marLeft w:val="0"/>
      <w:marRight w:val="0"/>
      <w:marTop w:val="0"/>
      <w:marBottom w:val="0"/>
      <w:divBdr>
        <w:top w:val="none" w:sz="0" w:space="0" w:color="auto"/>
        <w:left w:val="none" w:sz="0" w:space="0" w:color="auto"/>
        <w:bottom w:val="none" w:sz="0" w:space="0" w:color="auto"/>
        <w:right w:val="none" w:sz="0" w:space="0" w:color="auto"/>
      </w:divBdr>
    </w:div>
    <w:div w:id="1926305716">
      <w:bodyDiv w:val="1"/>
      <w:marLeft w:val="0"/>
      <w:marRight w:val="0"/>
      <w:marTop w:val="0"/>
      <w:marBottom w:val="0"/>
      <w:divBdr>
        <w:top w:val="none" w:sz="0" w:space="0" w:color="auto"/>
        <w:left w:val="none" w:sz="0" w:space="0" w:color="auto"/>
        <w:bottom w:val="none" w:sz="0" w:space="0" w:color="auto"/>
        <w:right w:val="none" w:sz="0" w:space="0" w:color="auto"/>
      </w:divBdr>
    </w:div>
    <w:div w:id="1927227585">
      <w:bodyDiv w:val="1"/>
      <w:marLeft w:val="0"/>
      <w:marRight w:val="0"/>
      <w:marTop w:val="0"/>
      <w:marBottom w:val="0"/>
      <w:divBdr>
        <w:top w:val="none" w:sz="0" w:space="0" w:color="auto"/>
        <w:left w:val="none" w:sz="0" w:space="0" w:color="auto"/>
        <w:bottom w:val="none" w:sz="0" w:space="0" w:color="auto"/>
        <w:right w:val="none" w:sz="0" w:space="0" w:color="auto"/>
      </w:divBdr>
    </w:div>
    <w:div w:id="1936480052">
      <w:bodyDiv w:val="1"/>
      <w:marLeft w:val="0"/>
      <w:marRight w:val="0"/>
      <w:marTop w:val="0"/>
      <w:marBottom w:val="0"/>
      <w:divBdr>
        <w:top w:val="none" w:sz="0" w:space="0" w:color="auto"/>
        <w:left w:val="none" w:sz="0" w:space="0" w:color="auto"/>
        <w:bottom w:val="none" w:sz="0" w:space="0" w:color="auto"/>
        <w:right w:val="none" w:sz="0" w:space="0" w:color="auto"/>
      </w:divBdr>
    </w:div>
    <w:div w:id="1953197398">
      <w:bodyDiv w:val="1"/>
      <w:marLeft w:val="0"/>
      <w:marRight w:val="0"/>
      <w:marTop w:val="0"/>
      <w:marBottom w:val="0"/>
      <w:divBdr>
        <w:top w:val="none" w:sz="0" w:space="0" w:color="auto"/>
        <w:left w:val="none" w:sz="0" w:space="0" w:color="auto"/>
        <w:bottom w:val="none" w:sz="0" w:space="0" w:color="auto"/>
        <w:right w:val="none" w:sz="0" w:space="0" w:color="auto"/>
      </w:divBdr>
    </w:div>
    <w:div w:id="1994722058">
      <w:bodyDiv w:val="1"/>
      <w:marLeft w:val="0"/>
      <w:marRight w:val="0"/>
      <w:marTop w:val="0"/>
      <w:marBottom w:val="0"/>
      <w:divBdr>
        <w:top w:val="none" w:sz="0" w:space="0" w:color="auto"/>
        <w:left w:val="none" w:sz="0" w:space="0" w:color="auto"/>
        <w:bottom w:val="none" w:sz="0" w:space="0" w:color="auto"/>
        <w:right w:val="none" w:sz="0" w:space="0" w:color="auto"/>
      </w:divBdr>
    </w:div>
    <w:div w:id="2010401309">
      <w:bodyDiv w:val="1"/>
      <w:marLeft w:val="0"/>
      <w:marRight w:val="0"/>
      <w:marTop w:val="0"/>
      <w:marBottom w:val="0"/>
      <w:divBdr>
        <w:top w:val="none" w:sz="0" w:space="0" w:color="auto"/>
        <w:left w:val="none" w:sz="0" w:space="0" w:color="auto"/>
        <w:bottom w:val="none" w:sz="0" w:space="0" w:color="auto"/>
        <w:right w:val="none" w:sz="0" w:space="0" w:color="auto"/>
      </w:divBdr>
    </w:div>
    <w:div w:id="2027637671">
      <w:bodyDiv w:val="1"/>
      <w:marLeft w:val="0"/>
      <w:marRight w:val="0"/>
      <w:marTop w:val="0"/>
      <w:marBottom w:val="0"/>
      <w:divBdr>
        <w:top w:val="none" w:sz="0" w:space="0" w:color="auto"/>
        <w:left w:val="none" w:sz="0" w:space="0" w:color="auto"/>
        <w:bottom w:val="none" w:sz="0" w:space="0" w:color="auto"/>
        <w:right w:val="none" w:sz="0" w:space="0" w:color="auto"/>
      </w:divBdr>
    </w:div>
    <w:div w:id="2058123820">
      <w:bodyDiv w:val="1"/>
      <w:marLeft w:val="0"/>
      <w:marRight w:val="0"/>
      <w:marTop w:val="0"/>
      <w:marBottom w:val="0"/>
      <w:divBdr>
        <w:top w:val="none" w:sz="0" w:space="0" w:color="auto"/>
        <w:left w:val="none" w:sz="0" w:space="0" w:color="auto"/>
        <w:bottom w:val="none" w:sz="0" w:space="0" w:color="auto"/>
        <w:right w:val="none" w:sz="0" w:space="0" w:color="auto"/>
      </w:divBdr>
    </w:div>
    <w:div w:id="2065524477">
      <w:bodyDiv w:val="1"/>
      <w:marLeft w:val="0"/>
      <w:marRight w:val="0"/>
      <w:marTop w:val="0"/>
      <w:marBottom w:val="0"/>
      <w:divBdr>
        <w:top w:val="none" w:sz="0" w:space="0" w:color="auto"/>
        <w:left w:val="none" w:sz="0" w:space="0" w:color="auto"/>
        <w:bottom w:val="none" w:sz="0" w:space="0" w:color="auto"/>
        <w:right w:val="none" w:sz="0" w:space="0" w:color="auto"/>
      </w:divBdr>
    </w:div>
    <w:div w:id="2085951670">
      <w:bodyDiv w:val="1"/>
      <w:marLeft w:val="0"/>
      <w:marRight w:val="0"/>
      <w:marTop w:val="0"/>
      <w:marBottom w:val="0"/>
      <w:divBdr>
        <w:top w:val="none" w:sz="0" w:space="0" w:color="auto"/>
        <w:left w:val="none" w:sz="0" w:space="0" w:color="auto"/>
        <w:bottom w:val="none" w:sz="0" w:space="0" w:color="auto"/>
        <w:right w:val="none" w:sz="0" w:space="0" w:color="auto"/>
      </w:divBdr>
    </w:div>
    <w:div w:id="2095323855">
      <w:bodyDiv w:val="1"/>
      <w:marLeft w:val="0"/>
      <w:marRight w:val="0"/>
      <w:marTop w:val="0"/>
      <w:marBottom w:val="0"/>
      <w:divBdr>
        <w:top w:val="none" w:sz="0" w:space="0" w:color="auto"/>
        <w:left w:val="none" w:sz="0" w:space="0" w:color="auto"/>
        <w:bottom w:val="none" w:sz="0" w:space="0" w:color="auto"/>
        <w:right w:val="none" w:sz="0" w:space="0" w:color="auto"/>
      </w:divBdr>
    </w:div>
    <w:div w:id="2116901274">
      <w:bodyDiv w:val="1"/>
      <w:marLeft w:val="0"/>
      <w:marRight w:val="0"/>
      <w:marTop w:val="0"/>
      <w:marBottom w:val="0"/>
      <w:divBdr>
        <w:top w:val="none" w:sz="0" w:space="0" w:color="auto"/>
        <w:left w:val="none" w:sz="0" w:space="0" w:color="auto"/>
        <w:bottom w:val="none" w:sz="0" w:space="0" w:color="auto"/>
        <w:right w:val="none" w:sz="0" w:space="0" w:color="auto"/>
      </w:divBdr>
    </w:div>
    <w:div w:id="2122725952">
      <w:bodyDiv w:val="1"/>
      <w:marLeft w:val="0"/>
      <w:marRight w:val="0"/>
      <w:marTop w:val="0"/>
      <w:marBottom w:val="0"/>
      <w:divBdr>
        <w:top w:val="none" w:sz="0" w:space="0" w:color="auto"/>
        <w:left w:val="none" w:sz="0" w:space="0" w:color="auto"/>
        <w:bottom w:val="none" w:sz="0" w:space="0" w:color="auto"/>
        <w:right w:val="none" w:sz="0" w:space="0" w:color="auto"/>
      </w:divBdr>
    </w:div>
    <w:div w:id="21325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kop.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F0459-747B-471A-9813-8490671A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3077</TotalTime>
  <Pages>3</Pages>
  <Words>700</Words>
  <Characters>3991</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FDM</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OrlovV</dc:creator>
  <cp:lastModifiedBy>БезгиноваВИ</cp:lastModifiedBy>
  <cp:revision>209</cp:revision>
  <cp:lastPrinted>2019-06-20T11:19:00Z</cp:lastPrinted>
  <dcterms:created xsi:type="dcterms:W3CDTF">2015-12-17T11:19:00Z</dcterms:created>
  <dcterms:modified xsi:type="dcterms:W3CDTF">2019-06-27T09:51:00Z</dcterms:modified>
</cp:coreProperties>
</file>